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24"/>
      </w:tblGrid>
      <w:tr w:rsidR="00C639B1" w:rsidRPr="009E42A7" w:rsidTr="002A2E28">
        <w:tc>
          <w:tcPr>
            <w:tcW w:w="10524" w:type="dxa"/>
            <w:tcBorders>
              <w:top w:val="nil"/>
              <w:left w:val="nil"/>
              <w:bottom w:val="nil"/>
              <w:right w:val="nil"/>
            </w:tcBorders>
            <w:shd w:val="clear" w:color="auto" w:fill="auto"/>
          </w:tcPr>
          <w:p w:rsidR="00C639B1" w:rsidRPr="009E42A7" w:rsidRDefault="00345B86" w:rsidP="00D12C79">
            <w:pPr>
              <w:pStyle w:val="Encabezado"/>
              <w:jc w:val="right"/>
              <w:rPr>
                <w:rFonts w:ascii="Arial" w:hAnsi="Arial" w:cs="Arial"/>
                <w:sz w:val="18"/>
                <w:szCs w:val="18"/>
              </w:rPr>
            </w:pPr>
            <w:r w:rsidRPr="009E42A7">
              <w:rPr>
                <w:rFonts w:ascii="Arial" w:hAnsi="Arial" w:cs="Arial"/>
                <w:sz w:val="18"/>
                <w:szCs w:val="18"/>
              </w:rPr>
              <w:t xml:space="preserve">          </w:t>
            </w:r>
            <w:r w:rsidR="000627AE" w:rsidRPr="009E42A7">
              <w:rPr>
                <w:rFonts w:ascii="Arial" w:hAnsi="Arial" w:cs="Arial"/>
                <w:sz w:val="18"/>
                <w:szCs w:val="18"/>
              </w:rPr>
              <w:t xml:space="preserve">Código procedimiento </w:t>
            </w:r>
            <w:r w:rsidR="00EC6991" w:rsidRPr="009E42A7">
              <w:rPr>
                <w:rFonts w:ascii="Arial" w:hAnsi="Arial" w:cs="Arial"/>
                <w:sz w:val="18"/>
                <w:szCs w:val="18"/>
              </w:rPr>
              <w:t>1128</w:t>
            </w:r>
          </w:p>
        </w:tc>
      </w:tr>
      <w:tr w:rsidR="00C639B1" w:rsidRPr="009E42A7" w:rsidTr="002A2E28">
        <w:tc>
          <w:tcPr>
            <w:tcW w:w="10524" w:type="dxa"/>
            <w:tcBorders>
              <w:top w:val="single" w:sz="12" w:space="0" w:color="auto"/>
              <w:left w:val="single" w:sz="12" w:space="0" w:color="auto"/>
              <w:bottom w:val="single" w:sz="12" w:space="0" w:color="auto"/>
              <w:right w:val="single" w:sz="12" w:space="0" w:color="auto"/>
            </w:tcBorders>
            <w:shd w:val="pct15" w:color="auto" w:fill="auto"/>
          </w:tcPr>
          <w:p w:rsidR="00072C97" w:rsidRPr="009E42A7" w:rsidRDefault="006D44CF" w:rsidP="009E42A7">
            <w:pPr>
              <w:pStyle w:val="Encabezado"/>
              <w:jc w:val="center"/>
              <w:rPr>
                <w:rFonts w:ascii="Arial" w:hAnsi="Arial" w:cs="Arial"/>
                <w:b/>
                <w:sz w:val="24"/>
                <w:szCs w:val="24"/>
              </w:rPr>
            </w:pPr>
            <w:r w:rsidRPr="009E42A7">
              <w:rPr>
                <w:rFonts w:ascii="Arial" w:hAnsi="Arial" w:cs="Arial"/>
                <w:b/>
                <w:sz w:val="24"/>
                <w:szCs w:val="24"/>
              </w:rPr>
              <w:t>EXPEDICIÓN</w:t>
            </w:r>
            <w:r w:rsidR="001020BC" w:rsidRPr="009E42A7">
              <w:rPr>
                <w:rFonts w:ascii="Arial" w:hAnsi="Arial" w:cs="Arial"/>
                <w:b/>
                <w:sz w:val="24"/>
                <w:szCs w:val="24"/>
              </w:rPr>
              <w:t xml:space="preserve"> </w:t>
            </w:r>
            <w:r w:rsidR="00EC6991" w:rsidRPr="009E42A7">
              <w:rPr>
                <w:rFonts w:ascii="Arial" w:hAnsi="Arial" w:cs="Arial"/>
                <w:b/>
                <w:sz w:val="24"/>
                <w:szCs w:val="24"/>
              </w:rPr>
              <w:t>DE CERTIFICADO</w:t>
            </w:r>
            <w:r w:rsidR="00835263" w:rsidRPr="009E42A7">
              <w:rPr>
                <w:rFonts w:ascii="Arial" w:hAnsi="Arial" w:cs="Arial"/>
                <w:b/>
                <w:sz w:val="24"/>
                <w:szCs w:val="24"/>
              </w:rPr>
              <w:t xml:space="preserve"> DE EMPRESA</w:t>
            </w:r>
            <w:r w:rsidR="00EC6991" w:rsidRPr="009E42A7">
              <w:rPr>
                <w:rFonts w:ascii="Arial" w:hAnsi="Arial" w:cs="Arial"/>
                <w:b/>
                <w:sz w:val="24"/>
                <w:szCs w:val="24"/>
              </w:rPr>
              <w:t xml:space="preserve"> DE VOLADURAS ESPECIALES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9"/>
        <w:gridCol w:w="1048"/>
        <w:gridCol w:w="1105"/>
        <w:gridCol w:w="2013"/>
        <w:gridCol w:w="141"/>
        <w:gridCol w:w="1277"/>
        <w:gridCol w:w="1418"/>
        <w:gridCol w:w="141"/>
        <w:gridCol w:w="283"/>
        <w:gridCol w:w="853"/>
        <w:gridCol w:w="1134"/>
      </w:tblGrid>
      <w:tr w:rsidR="00AC3FF7" w:rsidRPr="004A16B0" w:rsidTr="009D0EC6">
        <w:tblPrEx>
          <w:tblCellMar>
            <w:top w:w="0" w:type="dxa"/>
            <w:bottom w:w="0" w:type="dxa"/>
          </w:tblCellMar>
        </w:tblPrEx>
        <w:trPr>
          <w:cantSplit/>
        </w:trPr>
        <w:tc>
          <w:tcPr>
            <w:tcW w:w="10632" w:type="dxa"/>
            <w:gridSpan w:val="11"/>
            <w:shd w:val="pct20" w:color="auto" w:fill="FFFFFF"/>
          </w:tcPr>
          <w:p w:rsidR="00AC3FF7" w:rsidRPr="004A16B0" w:rsidRDefault="00AC3FF7" w:rsidP="009D0EC6">
            <w:pPr>
              <w:pStyle w:val="Ttulo2"/>
              <w:rPr>
                <w:rFonts w:cs="Arial"/>
                <w:sz w:val="20"/>
              </w:rPr>
            </w:pPr>
            <w:r w:rsidRPr="00491341">
              <w:rPr>
                <w:rFonts w:cs="Arial"/>
                <w:b/>
                <w:i w:val="0"/>
                <w:sz w:val="20"/>
              </w:rPr>
              <w:t>1. DATOS DEL TITULAR</w:t>
            </w:r>
            <w:r w:rsidRPr="004A16B0">
              <w:rPr>
                <w:rFonts w:cs="Arial"/>
                <w:sz w:val="20"/>
              </w:rPr>
              <w:t xml:space="preserve">  </w:t>
            </w:r>
          </w:p>
        </w:tc>
      </w:tr>
      <w:tr w:rsidR="00AC3FF7" w:rsidRPr="00352247" w:rsidTr="00B2625F">
        <w:tblPrEx>
          <w:tblCellMar>
            <w:top w:w="0" w:type="dxa"/>
            <w:bottom w:w="0" w:type="dxa"/>
          </w:tblCellMar>
        </w:tblPrEx>
        <w:trPr>
          <w:cantSplit/>
        </w:trPr>
        <w:tc>
          <w:tcPr>
            <w:tcW w:w="2267" w:type="dxa"/>
            <w:gridSpan w:val="2"/>
            <w:tcBorders>
              <w:top w:val="nil"/>
              <w:bottom w:val="single" w:sz="4" w:space="0" w:color="auto"/>
            </w:tcBorders>
          </w:tcPr>
          <w:p w:rsidR="00AC3FF7" w:rsidRPr="00352247" w:rsidRDefault="00AC3FF7" w:rsidP="009D0EC6">
            <w:pPr>
              <w:rPr>
                <w:rFonts w:ascii="Arial" w:hAnsi="Arial" w:cs="Arial"/>
              </w:rPr>
            </w:pPr>
            <w:r>
              <w:rPr>
                <w:rFonts w:ascii="Arial" w:hAnsi="Arial" w:cs="Arial"/>
              </w:rPr>
              <w:t>DNI</w:t>
            </w:r>
            <w:r w:rsidR="003F38EB">
              <w:rPr>
                <w:rFonts w:ascii="Arial" w:hAnsi="Arial" w:cs="Arial"/>
              </w:rPr>
              <w:t>/NIE/NIF</w:t>
            </w:r>
            <w:r>
              <w:rPr>
                <w:rFonts w:ascii="Arial" w:hAnsi="Arial" w:cs="Arial"/>
              </w:rPr>
              <w:t xml:space="preserve">: </w:t>
            </w:r>
          </w:p>
        </w:tc>
        <w:tc>
          <w:tcPr>
            <w:tcW w:w="3118" w:type="dxa"/>
            <w:gridSpan w:val="2"/>
            <w:tcBorders>
              <w:top w:val="nil"/>
              <w:bottom w:val="single" w:sz="4" w:space="0" w:color="auto"/>
            </w:tcBorders>
          </w:tcPr>
          <w:p w:rsidR="00AC3FF7" w:rsidRPr="00352247" w:rsidRDefault="003F38EB" w:rsidP="009D0EC6">
            <w:pPr>
              <w:rPr>
                <w:rFonts w:ascii="Arial" w:hAnsi="Arial" w:cs="Arial"/>
              </w:rPr>
            </w:pPr>
            <w:r>
              <w:rPr>
                <w:rFonts w:ascii="Arial" w:hAnsi="Arial" w:cs="Arial"/>
              </w:rPr>
              <w:t>Primer a</w:t>
            </w:r>
            <w:r w:rsidR="00AC3FF7">
              <w:rPr>
                <w:rFonts w:ascii="Arial" w:hAnsi="Arial" w:cs="Arial"/>
              </w:rPr>
              <w:t>pellido:</w:t>
            </w:r>
          </w:p>
        </w:tc>
        <w:tc>
          <w:tcPr>
            <w:tcW w:w="2977" w:type="dxa"/>
            <w:gridSpan w:val="4"/>
            <w:tcBorders>
              <w:top w:val="nil"/>
              <w:bottom w:val="single" w:sz="4" w:space="0" w:color="auto"/>
            </w:tcBorders>
          </w:tcPr>
          <w:p w:rsidR="00AC3FF7" w:rsidRPr="00352247" w:rsidRDefault="003F38EB" w:rsidP="009D0EC6">
            <w:pPr>
              <w:rPr>
                <w:rFonts w:ascii="Arial" w:hAnsi="Arial" w:cs="Arial"/>
              </w:rPr>
            </w:pPr>
            <w:r>
              <w:rPr>
                <w:rFonts w:ascii="Arial" w:hAnsi="Arial" w:cs="Arial"/>
              </w:rPr>
              <w:t>Segundo a</w:t>
            </w:r>
            <w:r w:rsidR="00AC3FF7">
              <w:rPr>
                <w:rFonts w:ascii="Arial" w:hAnsi="Arial" w:cs="Arial"/>
              </w:rPr>
              <w:t>pellido:</w:t>
            </w:r>
          </w:p>
        </w:tc>
        <w:tc>
          <w:tcPr>
            <w:tcW w:w="2270" w:type="dxa"/>
            <w:gridSpan w:val="3"/>
            <w:tcBorders>
              <w:top w:val="nil"/>
              <w:bottom w:val="single" w:sz="4" w:space="0" w:color="auto"/>
            </w:tcBorders>
          </w:tcPr>
          <w:p w:rsidR="00AC3FF7" w:rsidRPr="00352247" w:rsidRDefault="00AC3FF7" w:rsidP="009D0EC6">
            <w:pPr>
              <w:rPr>
                <w:rFonts w:ascii="Arial" w:hAnsi="Arial" w:cs="Arial"/>
              </w:rPr>
            </w:pPr>
            <w:r>
              <w:rPr>
                <w:rFonts w:ascii="Arial" w:hAnsi="Arial" w:cs="Arial"/>
              </w:rPr>
              <w:t>Nombre:</w:t>
            </w:r>
          </w:p>
        </w:tc>
      </w:tr>
      <w:tr w:rsidR="00AC3FF7" w:rsidRPr="00352247" w:rsidTr="00B2625F">
        <w:tblPrEx>
          <w:tblCellMar>
            <w:top w:w="0" w:type="dxa"/>
            <w:bottom w:w="0" w:type="dxa"/>
          </w:tblCellMar>
        </w:tblPrEx>
        <w:trPr>
          <w:cantSplit/>
        </w:trPr>
        <w:tc>
          <w:tcPr>
            <w:tcW w:w="2267" w:type="dxa"/>
            <w:gridSpan w:val="2"/>
            <w:tcBorders>
              <w:top w:val="nil"/>
              <w:bottom w:val="single" w:sz="4" w:space="0" w:color="auto"/>
            </w:tcBorders>
          </w:tcPr>
          <w:p w:rsidR="00AC3FF7" w:rsidRPr="00352247" w:rsidRDefault="00AC3FF7" w:rsidP="009D0EC6">
            <w:pPr>
              <w:rPr>
                <w:rFonts w:ascii="Arial" w:hAnsi="Arial" w:cs="Arial"/>
              </w:rPr>
            </w:pPr>
            <w:r>
              <w:rPr>
                <w:rFonts w:ascii="Arial" w:hAnsi="Arial" w:cs="Arial"/>
              </w:rPr>
              <w:t>NIF:</w:t>
            </w:r>
          </w:p>
        </w:tc>
        <w:tc>
          <w:tcPr>
            <w:tcW w:w="8365" w:type="dxa"/>
            <w:gridSpan w:val="9"/>
            <w:tcBorders>
              <w:top w:val="nil"/>
              <w:bottom w:val="single" w:sz="4" w:space="0" w:color="auto"/>
            </w:tcBorders>
          </w:tcPr>
          <w:p w:rsidR="00AC3FF7" w:rsidRPr="00352247" w:rsidRDefault="003F38EB" w:rsidP="009D0EC6">
            <w:pPr>
              <w:rPr>
                <w:rFonts w:ascii="Arial" w:hAnsi="Arial" w:cs="Arial"/>
              </w:rPr>
            </w:pPr>
            <w:r>
              <w:rPr>
                <w:rFonts w:ascii="Arial" w:hAnsi="Arial" w:cs="Arial"/>
              </w:rPr>
              <w:t>Razón s</w:t>
            </w:r>
            <w:r w:rsidR="00AC3FF7">
              <w:rPr>
                <w:rFonts w:ascii="Arial" w:hAnsi="Arial" w:cs="Arial"/>
              </w:rPr>
              <w:t>ocial:</w:t>
            </w:r>
          </w:p>
        </w:tc>
      </w:tr>
      <w:tr w:rsidR="00AC3FF7" w:rsidRPr="00352247" w:rsidTr="00B2625F">
        <w:tblPrEx>
          <w:tblCellMar>
            <w:top w:w="0" w:type="dxa"/>
            <w:bottom w:w="0" w:type="dxa"/>
          </w:tblCellMar>
        </w:tblPrEx>
        <w:tc>
          <w:tcPr>
            <w:tcW w:w="6803" w:type="dxa"/>
            <w:gridSpan w:val="6"/>
          </w:tcPr>
          <w:p w:rsidR="00AC3FF7" w:rsidRPr="00352247" w:rsidRDefault="00AC3FF7" w:rsidP="009D0EC6">
            <w:pPr>
              <w:rPr>
                <w:rFonts w:ascii="Arial" w:hAnsi="Arial" w:cs="Arial"/>
              </w:rPr>
            </w:pPr>
            <w:r>
              <w:rPr>
                <w:rFonts w:ascii="Arial" w:hAnsi="Arial" w:cs="Arial"/>
              </w:rPr>
              <w:t>Vía:</w:t>
            </w:r>
          </w:p>
        </w:tc>
        <w:tc>
          <w:tcPr>
            <w:tcW w:w="1418" w:type="dxa"/>
          </w:tcPr>
          <w:p w:rsidR="00AC3FF7" w:rsidRPr="00352247" w:rsidRDefault="00AC3FF7" w:rsidP="009D0EC6">
            <w:pPr>
              <w:rPr>
                <w:rFonts w:ascii="Arial" w:hAnsi="Arial" w:cs="Arial"/>
              </w:rPr>
            </w:pPr>
            <w:r>
              <w:rPr>
                <w:rFonts w:ascii="Arial" w:hAnsi="Arial" w:cs="Arial"/>
              </w:rPr>
              <w:t>Número:</w:t>
            </w:r>
          </w:p>
        </w:tc>
        <w:tc>
          <w:tcPr>
            <w:tcW w:w="1277" w:type="dxa"/>
            <w:gridSpan w:val="3"/>
          </w:tcPr>
          <w:p w:rsidR="00AC3FF7" w:rsidRPr="00352247" w:rsidRDefault="00AC3FF7" w:rsidP="009D0EC6">
            <w:pPr>
              <w:rPr>
                <w:rFonts w:ascii="Arial" w:hAnsi="Arial" w:cs="Arial"/>
              </w:rPr>
            </w:pPr>
            <w:r>
              <w:rPr>
                <w:rFonts w:ascii="Arial" w:hAnsi="Arial" w:cs="Arial"/>
              </w:rPr>
              <w:t>Piso:</w:t>
            </w:r>
          </w:p>
        </w:tc>
        <w:tc>
          <w:tcPr>
            <w:tcW w:w="1134" w:type="dxa"/>
          </w:tcPr>
          <w:p w:rsidR="00AC3FF7" w:rsidRPr="00352247" w:rsidRDefault="00AC3FF7" w:rsidP="009D0EC6">
            <w:pPr>
              <w:rPr>
                <w:rFonts w:ascii="Arial" w:hAnsi="Arial" w:cs="Arial"/>
              </w:rPr>
            </w:pPr>
            <w:r>
              <w:rPr>
                <w:rFonts w:ascii="Arial" w:hAnsi="Arial" w:cs="Arial"/>
              </w:rPr>
              <w:t>Puerta:</w:t>
            </w:r>
          </w:p>
        </w:tc>
      </w:tr>
      <w:tr w:rsidR="00AC3FF7" w:rsidRPr="00352247" w:rsidTr="00B2625F">
        <w:tblPrEx>
          <w:tblCellMar>
            <w:top w:w="0" w:type="dxa"/>
            <w:bottom w:w="0" w:type="dxa"/>
          </w:tblCellMar>
        </w:tblPrEx>
        <w:tc>
          <w:tcPr>
            <w:tcW w:w="1219" w:type="dxa"/>
            <w:tcBorders>
              <w:bottom w:val="nil"/>
            </w:tcBorders>
          </w:tcPr>
          <w:p w:rsidR="00AC3FF7" w:rsidRPr="00352247" w:rsidRDefault="00AC3FF7" w:rsidP="009D0EC6">
            <w:pPr>
              <w:rPr>
                <w:rFonts w:ascii="Arial" w:hAnsi="Arial" w:cs="Arial"/>
              </w:rPr>
            </w:pPr>
            <w:r>
              <w:rPr>
                <w:rFonts w:ascii="Arial" w:hAnsi="Arial" w:cs="Arial"/>
              </w:rPr>
              <w:t>Portal:</w:t>
            </w:r>
          </w:p>
        </w:tc>
        <w:tc>
          <w:tcPr>
            <w:tcW w:w="2153" w:type="dxa"/>
            <w:gridSpan w:val="2"/>
            <w:tcBorders>
              <w:bottom w:val="nil"/>
            </w:tcBorders>
          </w:tcPr>
          <w:p w:rsidR="00AC3FF7" w:rsidRPr="00352247" w:rsidRDefault="00AC3FF7" w:rsidP="009D0EC6">
            <w:pPr>
              <w:rPr>
                <w:rFonts w:ascii="Arial" w:hAnsi="Arial" w:cs="Arial"/>
              </w:rPr>
            </w:pPr>
            <w:r>
              <w:rPr>
                <w:rFonts w:ascii="Arial" w:hAnsi="Arial" w:cs="Arial"/>
              </w:rPr>
              <w:t>Escalera:</w:t>
            </w:r>
          </w:p>
        </w:tc>
        <w:tc>
          <w:tcPr>
            <w:tcW w:w="2154" w:type="dxa"/>
            <w:gridSpan w:val="2"/>
            <w:tcBorders>
              <w:bottom w:val="nil"/>
            </w:tcBorders>
          </w:tcPr>
          <w:p w:rsidR="00AC3FF7" w:rsidRPr="00352247" w:rsidRDefault="00AC3FF7" w:rsidP="009D0EC6">
            <w:pPr>
              <w:rPr>
                <w:rFonts w:ascii="Arial" w:hAnsi="Arial" w:cs="Arial"/>
              </w:rPr>
            </w:pPr>
            <w:r>
              <w:rPr>
                <w:rFonts w:ascii="Arial" w:hAnsi="Arial" w:cs="Arial"/>
              </w:rPr>
              <w:t>km:</w:t>
            </w:r>
          </w:p>
        </w:tc>
        <w:tc>
          <w:tcPr>
            <w:tcW w:w="2695" w:type="dxa"/>
            <w:gridSpan w:val="2"/>
            <w:tcBorders>
              <w:bottom w:val="nil"/>
            </w:tcBorders>
          </w:tcPr>
          <w:p w:rsidR="00AC3FF7" w:rsidRPr="00352247" w:rsidRDefault="00AC3FF7" w:rsidP="009D0EC6">
            <w:pPr>
              <w:rPr>
                <w:rFonts w:ascii="Arial" w:hAnsi="Arial" w:cs="Arial"/>
              </w:rPr>
            </w:pPr>
            <w:r>
              <w:rPr>
                <w:rFonts w:ascii="Arial" w:hAnsi="Arial" w:cs="Arial"/>
              </w:rPr>
              <w:t>Código Postal:</w:t>
            </w:r>
          </w:p>
        </w:tc>
        <w:tc>
          <w:tcPr>
            <w:tcW w:w="2411" w:type="dxa"/>
            <w:gridSpan w:val="4"/>
          </w:tcPr>
          <w:p w:rsidR="00AC3FF7" w:rsidRPr="00352247" w:rsidRDefault="00AC3FF7" w:rsidP="009D0EC6">
            <w:pPr>
              <w:rPr>
                <w:rFonts w:ascii="Arial" w:hAnsi="Arial" w:cs="Arial"/>
              </w:rPr>
            </w:pPr>
            <w:r>
              <w:rPr>
                <w:rFonts w:ascii="Arial" w:hAnsi="Arial" w:cs="Arial"/>
              </w:rPr>
              <w:t>Provincia:</w:t>
            </w:r>
          </w:p>
        </w:tc>
      </w:tr>
      <w:tr w:rsidR="00AC3FF7" w:rsidRPr="00352247" w:rsidTr="00B2625F">
        <w:tblPrEx>
          <w:tblCellMar>
            <w:top w:w="0" w:type="dxa"/>
            <w:bottom w:w="0" w:type="dxa"/>
          </w:tblCellMar>
        </w:tblPrEx>
        <w:tc>
          <w:tcPr>
            <w:tcW w:w="3372" w:type="dxa"/>
            <w:gridSpan w:val="3"/>
            <w:tcBorders>
              <w:bottom w:val="nil"/>
            </w:tcBorders>
          </w:tcPr>
          <w:p w:rsidR="00AC3FF7" w:rsidRPr="00352247" w:rsidRDefault="00AC3FF7" w:rsidP="009D0EC6">
            <w:pPr>
              <w:rPr>
                <w:rFonts w:ascii="Arial" w:hAnsi="Arial" w:cs="Arial"/>
              </w:rPr>
            </w:pPr>
            <w:r>
              <w:rPr>
                <w:rFonts w:ascii="Arial" w:hAnsi="Arial" w:cs="Arial"/>
              </w:rPr>
              <w:t>Municipio:</w:t>
            </w:r>
          </w:p>
        </w:tc>
        <w:tc>
          <w:tcPr>
            <w:tcW w:w="4849" w:type="dxa"/>
            <w:gridSpan w:val="4"/>
            <w:tcBorders>
              <w:bottom w:val="nil"/>
            </w:tcBorders>
          </w:tcPr>
          <w:p w:rsidR="00AC3FF7" w:rsidRPr="00352247" w:rsidRDefault="00AC3FF7" w:rsidP="009D0EC6">
            <w:pPr>
              <w:rPr>
                <w:rFonts w:ascii="Arial" w:hAnsi="Arial" w:cs="Arial"/>
              </w:rPr>
            </w:pPr>
            <w:r>
              <w:rPr>
                <w:rFonts w:ascii="Arial" w:hAnsi="Arial" w:cs="Arial"/>
              </w:rPr>
              <w:t>Localidad:</w:t>
            </w:r>
          </w:p>
        </w:tc>
        <w:tc>
          <w:tcPr>
            <w:tcW w:w="2411" w:type="dxa"/>
            <w:gridSpan w:val="4"/>
          </w:tcPr>
          <w:p w:rsidR="00AC3FF7" w:rsidRPr="00352247" w:rsidRDefault="00AC3FF7" w:rsidP="009D0EC6">
            <w:pPr>
              <w:rPr>
                <w:rFonts w:ascii="Arial" w:hAnsi="Arial" w:cs="Arial"/>
              </w:rPr>
            </w:pPr>
            <w:r>
              <w:rPr>
                <w:rFonts w:ascii="Arial" w:hAnsi="Arial" w:cs="Arial"/>
              </w:rPr>
              <w:t>Teléfono:</w:t>
            </w:r>
          </w:p>
        </w:tc>
      </w:tr>
      <w:tr w:rsidR="00AC3FF7" w:rsidRPr="00352247" w:rsidTr="005C2186">
        <w:tblPrEx>
          <w:tblCellMar>
            <w:top w:w="0" w:type="dxa"/>
            <w:bottom w:w="0" w:type="dxa"/>
          </w:tblCellMar>
        </w:tblPrEx>
        <w:tc>
          <w:tcPr>
            <w:tcW w:w="10632" w:type="dxa"/>
            <w:gridSpan w:val="11"/>
            <w:tcBorders>
              <w:bottom w:val="single" w:sz="4" w:space="0" w:color="auto"/>
            </w:tcBorders>
          </w:tcPr>
          <w:p w:rsidR="00AC3FF7" w:rsidRPr="00352247" w:rsidRDefault="00AC3FF7" w:rsidP="009D0EC6">
            <w:pPr>
              <w:rPr>
                <w:rFonts w:ascii="Arial" w:hAnsi="Arial" w:cs="Arial"/>
              </w:rPr>
            </w:pPr>
            <w:r>
              <w:rPr>
                <w:rFonts w:ascii="Arial" w:hAnsi="Arial" w:cs="Arial"/>
              </w:rPr>
              <w:t>Correo electrónico:</w:t>
            </w:r>
          </w:p>
        </w:tc>
      </w:tr>
      <w:tr w:rsidR="00AC3FF7" w:rsidRPr="004A16B0" w:rsidTr="009D0EC6">
        <w:tblPrEx>
          <w:tblCellMar>
            <w:top w:w="0" w:type="dxa"/>
            <w:bottom w:w="0" w:type="dxa"/>
          </w:tblCellMar>
        </w:tblPrEx>
        <w:trPr>
          <w:cantSplit/>
        </w:trPr>
        <w:tc>
          <w:tcPr>
            <w:tcW w:w="10632" w:type="dxa"/>
            <w:gridSpan w:val="11"/>
            <w:shd w:val="pct20" w:color="auto" w:fill="FFFFFF"/>
          </w:tcPr>
          <w:p w:rsidR="00AC3FF7" w:rsidRPr="004A16B0" w:rsidRDefault="00AC3FF7" w:rsidP="000A5471">
            <w:pPr>
              <w:pStyle w:val="Ttulo2"/>
              <w:rPr>
                <w:rFonts w:cs="Arial"/>
                <w:sz w:val="20"/>
              </w:rPr>
            </w:pPr>
            <w:r w:rsidRPr="00491341">
              <w:rPr>
                <w:rFonts w:cs="Arial"/>
                <w:b/>
                <w:i w:val="0"/>
                <w:sz w:val="20"/>
              </w:rPr>
              <w:t xml:space="preserve">1.1. DATOS </w:t>
            </w:r>
            <w:r w:rsidR="003A0FD9">
              <w:rPr>
                <w:rFonts w:cs="Arial"/>
                <w:b/>
                <w:i w:val="0"/>
                <w:sz w:val="20"/>
              </w:rPr>
              <w:t xml:space="preserve">DEL </w:t>
            </w:r>
            <w:r w:rsidRPr="00491341">
              <w:rPr>
                <w:rFonts w:cs="Arial"/>
                <w:b/>
                <w:i w:val="0"/>
                <w:sz w:val="20"/>
              </w:rPr>
              <w:t>REPRESENTANTE</w:t>
            </w:r>
            <w:r w:rsidR="000A5471">
              <w:rPr>
                <w:rFonts w:cs="Arial"/>
                <w:b/>
                <w:i w:val="0"/>
                <w:sz w:val="20"/>
              </w:rPr>
              <w:t xml:space="preserve"> </w:t>
            </w:r>
          </w:p>
        </w:tc>
      </w:tr>
      <w:tr w:rsidR="00AC3FF7" w:rsidRPr="00352247" w:rsidTr="005C2186">
        <w:tblPrEx>
          <w:tblCellMar>
            <w:top w:w="0" w:type="dxa"/>
            <w:bottom w:w="0" w:type="dxa"/>
          </w:tblCellMar>
        </w:tblPrEx>
        <w:trPr>
          <w:cantSplit/>
        </w:trPr>
        <w:tc>
          <w:tcPr>
            <w:tcW w:w="8645" w:type="dxa"/>
            <w:gridSpan w:val="9"/>
            <w:tcBorders>
              <w:top w:val="single" w:sz="4" w:space="0" w:color="auto"/>
              <w:bottom w:val="single" w:sz="4" w:space="0" w:color="auto"/>
            </w:tcBorders>
          </w:tcPr>
          <w:p w:rsidR="00AC3FF7" w:rsidRPr="00352247" w:rsidRDefault="003A0FD9" w:rsidP="009D0EC6">
            <w:pPr>
              <w:rPr>
                <w:rFonts w:ascii="Arial" w:hAnsi="Arial" w:cs="Arial"/>
              </w:rPr>
            </w:pPr>
            <w:r>
              <w:rPr>
                <w:rFonts w:ascii="Arial" w:hAnsi="Arial" w:cs="Arial"/>
              </w:rPr>
              <w:t>Nombre y a</w:t>
            </w:r>
            <w:r w:rsidR="00AC3FF7">
              <w:rPr>
                <w:rFonts w:ascii="Arial" w:hAnsi="Arial" w:cs="Arial"/>
              </w:rPr>
              <w:t>pellidos:</w:t>
            </w:r>
          </w:p>
        </w:tc>
        <w:tc>
          <w:tcPr>
            <w:tcW w:w="1987" w:type="dxa"/>
            <w:gridSpan w:val="2"/>
            <w:tcBorders>
              <w:top w:val="single" w:sz="4" w:space="0" w:color="auto"/>
              <w:bottom w:val="single" w:sz="4" w:space="0" w:color="auto"/>
            </w:tcBorders>
          </w:tcPr>
          <w:p w:rsidR="00AC3FF7" w:rsidRPr="008E5EC9" w:rsidRDefault="00AC3FF7" w:rsidP="009D0EC6">
            <w:pPr>
              <w:rPr>
                <w:rFonts w:ascii="Arial" w:hAnsi="Arial" w:cs="Arial"/>
                <w:sz w:val="18"/>
                <w:szCs w:val="18"/>
              </w:rPr>
            </w:pPr>
            <w:r w:rsidRPr="008E5EC9">
              <w:rPr>
                <w:rFonts w:ascii="Arial" w:hAnsi="Arial" w:cs="Arial"/>
                <w:sz w:val="18"/>
                <w:szCs w:val="18"/>
              </w:rPr>
              <w:t>DNI</w:t>
            </w:r>
            <w:r w:rsidR="008E5EC9" w:rsidRPr="008E5EC9">
              <w:rPr>
                <w:rFonts w:ascii="Arial" w:hAnsi="Arial" w:cs="Arial"/>
                <w:sz w:val="18"/>
                <w:szCs w:val="18"/>
              </w:rPr>
              <w:t>/NIE</w:t>
            </w:r>
            <w:r w:rsidRPr="008E5EC9">
              <w:rPr>
                <w:rFonts w:ascii="Arial" w:hAnsi="Arial" w:cs="Arial"/>
                <w:sz w:val="18"/>
                <w:szCs w:val="18"/>
              </w:rPr>
              <w:t>:</w:t>
            </w:r>
          </w:p>
        </w:tc>
      </w:tr>
      <w:tr w:rsidR="00B85CF9" w:rsidRPr="001377F3" w:rsidTr="005C2186">
        <w:tblPrEx>
          <w:tblCellMar>
            <w:top w:w="0" w:type="dxa"/>
            <w:bottom w:w="0" w:type="dxa"/>
          </w:tblCellMar>
        </w:tblPrEx>
        <w:trPr>
          <w:cantSplit/>
        </w:trPr>
        <w:tc>
          <w:tcPr>
            <w:tcW w:w="10632" w:type="dxa"/>
            <w:gridSpan w:val="11"/>
            <w:tcBorders>
              <w:top w:val="single" w:sz="4" w:space="0" w:color="auto"/>
              <w:left w:val="single" w:sz="4" w:space="0" w:color="auto"/>
              <w:bottom w:val="single" w:sz="4" w:space="0" w:color="auto"/>
              <w:right w:val="single" w:sz="4" w:space="0" w:color="auto"/>
            </w:tcBorders>
            <w:shd w:val="pct20" w:color="auto" w:fill="FFFFFF"/>
          </w:tcPr>
          <w:p w:rsidR="00B85CF9" w:rsidRPr="001377F3" w:rsidRDefault="00AC3FF7" w:rsidP="00BC5AD8">
            <w:pPr>
              <w:pStyle w:val="Ttulo2"/>
              <w:rPr>
                <w:rFonts w:cs="Arial"/>
                <w:b/>
                <w:i w:val="0"/>
                <w:sz w:val="20"/>
              </w:rPr>
            </w:pPr>
            <w:r>
              <w:rPr>
                <w:rFonts w:cs="Arial"/>
                <w:b/>
                <w:i w:val="0"/>
                <w:sz w:val="20"/>
              </w:rPr>
              <w:t>2</w:t>
            </w:r>
            <w:r w:rsidR="00B85CF9">
              <w:rPr>
                <w:rFonts w:cs="Arial"/>
                <w:b/>
                <w:i w:val="0"/>
                <w:sz w:val="20"/>
              </w:rPr>
              <w:t xml:space="preserve">. DATOS </w:t>
            </w:r>
            <w:r w:rsidR="00BC5AD8">
              <w:rPr>
                <w:rFonts w:cs="Arial"/>
                <w:b/>
                <w:i w:val="0"/>
                <w:sz w:val="20"/>
              </w:rPr>
              <w:t>DE</w:t>
            </w:r>
            <w:r w:rsidR="00B85CF9">
              <w:rPr>
                <w:rFonts w:cs="Arial"/>
                <w:b/>
                <w:i w:val="0"/>
                <w:sz w:val="20"/>
              </w:rPr>
              <w:t>L</w:t>
            </w:r>
            <w:r w:rsidR="00BC5AD8">
              <w:rPr>
                <w:rFonts w:cs="Arial"/>
                <w:b/>
                <w:i w:val="0"/>
                <w:sz w:val="20"/>
              </w:rPr>
              <w:t xml:space="preserve"> TIPO DE</w:t>
            </w:r>
            <w:r w:rsidR="00B85CF9">
              <w:rPr>
                <w:rFonts w:cs="Arial"/>
                <w:b/>
                <w:i w:val="0"/>
                <w:sz w:val="20"/>
              </w:rPr>
              <w:t xml:space="preserve"> VOLADURAS</w:t>
            </w:r>
          </w:p>
        </w:tc>
      </w:tr>
      <w:tr w:rsidR="00B85CF9" w:rsidRPr="00F31A53" w:rsidTr="008E5EC9">
        <w:tblPrEx>
          <w:tblCellMar>
            <w:top w:w="0" w:type="dxa"/>
            <w:bottom w:w="0" w:type="dxa"/>
          </w:tblCellMar>
        </w:tblPrEx>
        <w:trPr>
          <w:trHeight w:val="820"/>
        </w:trPr>
        <w:tc>
          <w:tcPr>
            <w:tcW w:w="10632" w:type="dxa"/>
            <w:gridSpan w:val="11"/>
            <w:tcBorders>
              <w:top w:val="single" w:sz="4" w:space="0" w:color="auto"/>
              <w:left w:val="single" w:sz="4" w:space="0" w:color="auto"/>
              <w:bottom w:val="single" w:sz="4" w:space="0" w:color="auto"/>
              <w:right w:val="single" w:sz="4" w:space="0" w:color="auto"/>
            </w:tcBorders>
            <w:vAlign w:val="center"/>
          </w:tcPr>
          <w:p w:rsidR="00B85CF9" w:rsidRDefault="00B85CF9" w:rsidP="00CE7F91">
            <w:pPr>
              <w:rPr>
                <w:rFonts w:ascii="Arial" w:hAnsi="Arial" w:cs="Arial"/>
                <w:sz w:val="18"/>
                <w:szCs w:val="18"/>
              </w:rPr>
            </w:pPr>
            <w:r>
              <w:rPr>
                <w:rFonts w:ascii="Arial" w:hAnsi="Arial" w:cs="Arial"/>
                <w:sz w:val="18"/>
                <w:szCs w:val="18"/>
              </w:rPr>
              <w:t>Voladuras Especiales para las que solicita certificado:</w:t>
            </w:r>
            <w:r w:rsidR="008B1313">
              <w:rPr>
                <w:rFonts w:ascii="Arial" w:hAnsi="Arial" w:cs="Arial"/>
                <w:sz w:val="18"/>
                <w:szCs w:val="18"/>
              </w:rPr>
              <w:t xml:space="preserve">     </w:t>
            </w:r>
          </w:p>
          <w:p w:rsidR="00977392" w:rsidRDefault="00B85CF9" w:rsidP="002E5059">
            <w:pPr>
              <w:spacing w:line="276" w:lineRule="auto"/>
              <w:ind w:left="72"/>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sidR="00977392">
              <w:rPr>
                <w:rFonts w:ascii="Arial" w:hAnsi="Arial" w:cs="Arial"/>
                <w:sz w:val="18"/>
                <w:szCs w:val="18"/>
              </w:rPr>
              <w:t xml:space="preserve">Grandes </w:t>
            </w:r>
            <w:r w:rsidR="00AF7F93">
              <w:rPr>
                <w:rFonts w:ascii="Arial" w:hAnsi="Arial" w:cs="Arial"/>
                <w:sz w:val="18"/>
                <w:szCs w:val="18"/>
              </w:rPr>
              <w:t>v</w:t>
            </w:r>
            <w:r w:rsidR="00977392">
              <w:rPr>
                <w:rFonts w:ascii="Arial" w:hAnsi="Arial" w:cs="Arial"/>
                <w:sz w:val="18"/>
                <w:szCs w:val="18"/>
              </w:rPr>
              <w:t xml:space="preserve">oladuras   </w:t>
            </w:r>
            <w:r w:rsidR="00977392" w:rsidRPr="00233391">
              <w:rPr>
                <w:rFonts w:ascii="Arial" w:hAnsi="Arial" w:cs="Arial"/>
                <w:sz w:val="18"/>
                <w:szCs w:val="18"/>
              </w:rPr>
              <w:fldChar w:fldCharType="begin">
                <w:ffData>
                  <w:name w:val="Casilla1"/>
                  <w:enabled/>
                  <w:calcOnExit w:val="0"/>
                  <w:checkBox>
                    <w:sizeAuto/>
                    <w:default w:val="0"/>
                  </w:checkBox>
                </w:ffData>
              </w:fldChar>
            </w:r>
            <w:r w:rsidR="00977392" w:rsidRPr="00233391">
              <w:rPr>
                <w:rFonts w:ascii="Arial" w:hAnsi="Arial" w:cs="Arial"/>
                <w:sz w:val="18"/>
                <w:szCs w:val="18"/>
              </w:rPr>
              <w:instrText xml:space="preserve"> FORMCHECKBOX </w:instrText>
            </w:r>
            <w:r w:rsidR="00977392" w:rsidRPr="00233391">
              <w:rPr>
                <w:rFonts w:ascii="Arial" w:hAnsi="Arial" w:cs="Arial"/>
                <w:sz w:val="18"/>
                <w:szCs w:val="18"/>
              </w:rPr>
            </w:r>
            <w:r w:rsidR="00977392" w:rsidRPr="00233391">
              <w:rPr>
                <w:rFonts w:ascii="Arial" w:hAnsi="Arial" w:cs="Arial"/>
                <w:sz w:val="18"/>
                <w:szCs w:val="18"/>
              </w:rPr>
              <w:fldChar w:fldCharType="end"/>
            </w:r>
            <w:r w:rsidR="00977392" w:rsidRPr="00233391">
              <w:rPr>
                <w:rFonts w:ascii="Arial" w:hAnsi="Arial" w:cs="Arial"/>
                <w:sz w:val="18"/>
                <w:szCs w:val="18"/>
              </w:rPr>
              <w:t xml:space="preserve">  </w:t>
            </w:r>
            <w:proofErr w:type="spellStart"/>
            <w:r w:rsidR="00977392">
              <w:rPr>
                <w:rFonts w:ascii="Arial" w:hAnsi="Arial" w:cs="Arial"/>
                <w:sz w:val="18"/>
                <w:szCs w:val="18"/>
              </w:rPr>
              <w:t>Voladuras</w:t>
            </w:r>
            <w:proofErr w:type="spellEnd"/>
            <w:r w:rsidR="00977392">
              <w:rPr>
                <w:rFonts w:ascii="Arial" w:hAnsi="Arial" w:cs="Arial"/>
                <w:sz w:val="18"/>
                <w:szCs w:val="18"/>
              </w:rPr>
              <w:t xml:space="preserve"> </w:t>
            </w:r>
            <w:r w:rsidR="00AF7F93">
              <w:rPr>
                <w:rFonts w:ascii="Arial" w:hAnsi="Arial" w:cs="Arial"/>
                <w:sz w:val="18"/>
                <w:szCs w:val="18"/>
              </w:rPr>
              <w:t>b</w:t>
            </w:r>
            <w:r w:rsidR="00977392">
              <w:rPr>
                <w:rFonts w:ascii="Arial" w:hAnsi="Arial" w:cs="Arial"/>
                <w:sz w:val="18"/>
                <w:szCs w:val="18"/>
              </w:rPr>
              <w:t xml:space="preserve">ajo el </w:t>
            </w:r>
            <w:r w:rsidR="00AF7F93">
              <w:rPr>
                <w:rFonts w:ascii="Arial" w:hAnsi="Arial" w:cs="Arial"/>
                <w:sz w:val="18"/>
                <w:szCs w:val="18"/>
              </w:rPr>
              <w:t>a</w:t>
            </w:r>
            <w:r w:rsidR="00977392">
              <w:rPr>
                <w:rFonts w:ascii="Arial" w:hAnsi="Arial" w:cs="Arial"/>
                <w:sz w:val="18"/>
                <w:szCs w:val="18"/>
              </w:rPr>
              <w:t xml:space="preserve">gua   </w:t>
            </w:r>
            <w:r w:rsidR="00977392" w:rsidRPr="00233391">
              <w:rPr>
                <w:rFonts w:ascii="Arial" w:hAnsi="Arial" w:cs="Arial"/>
                <w:sz w:val="18"/>
                <w:szCs w:val="18"/>
              </w:rPr>
              <w:fldChar w:fldCharType="begin">
                <w:ffData>
                  <w:name w:val="Casilla1"/>
                  <w:enabled/>
                  <w:calcOnExit w:val="0"/>
                  <w:checkBox>
                    <w:sizeAuto/>
                    <w:default w:val="0"/>
                  </w:checkBox>
                </w:ffData>
              </w:fldChar>
            </w:r>
            <w:r w:rsidR="00977392" w:rsidRPr="00233391">
              <w:rPr>
                <w:rFonts w:ascii="Arial" w:hAnsi="Arial" w:cs="Arial"/>
                <w:sz w:val="18"/>
                <w:szCs w:val="18"/>
              </w:rPr>
              <w:instrText xml:space="preserve"> FORMCHECKBOX </w:instrText>
            </w:r>
            <w:r w:rsidR="00977392" w:rsidRPr="00233391">
              <w:rPr>
                <w:rFonts w:ascii="Arial" w:hAnsi="Arial" w:cs="Arial"/>
                <w:sz w:val="18"/>
                <w:szCs w:val="18"/>
              </w:rPr>
            </w:r>
            <w:r w:rsidR="00977392" w:rsidRPr="00233391">
              <w:rPr>
                <w:rFonts w:ascii="Arial" w:hAnsi="Arial" w:cs="Arial"/>
                <w:sz w:val="18"/>
                <w:szCs w:val="18"/>
              </w:rPr>
              <w:fldChar w:fldCharType="end"/>
            </w:r>
            <w:r w:rsidR="00977392" w:rsidRPr="00233391">
              <w:rPr>
                <w:rFonts w:ascii="Arial" w:hAnsi="Arial" w:cs="Arial"/>
                <w:sz w:val="18"/>
                <w:szCs w:val="18"/>
              </w:rPr>
              <w:t xml:space="preserve">  </w:t>
            </w:r>
            <w:r w:rsidR="00977392">
              <w:rPr>
                <w:rFonts w:ascii="Arial" w:hAnsi="Arial" w:cs="Arial"/>
                <w:sz w:val="18"/>
                <w:szCs w:val="18"/>
              </w:rPr>
              <w:t xml:space="preserve">Demoliciones    </w:t>
            </w:r>
            <w:r w:rsidR="00977392" w:rsidRPr="00233391">
              <w:rPr>
                <w:rFonts w:ascii="Arial" w:hAnsi="Arial" w:cs="Arial"/>
                <w:sz w:val="18"/>
                <w:szCs w:val="18"/>
              </w:rPr>
              <w:fldChar w:fldCharType="begin">
                <w:ffData>
                  <w:name w:val="Casilla1"/>
                  <w:enabled/>
                  <w:calcOnExit w:val="0"/>
                  <w:checkBox>
                    <w:sizeAuto/>
                    <w:default w:val="0"/>
                  </w:checkBox>
                </w:ffData>
              </w:fldChar>
            </w:r>
            <w:r w:rsidR="00977392" w:rsidRPr="00233391">
              <w:rPr>
                <w:rFonts w:ascii="Arial" w:hAnsi="Arial" w:cs="Arial"/>
                <w:sz w:val="18"/>
                <w:szCs w:val="18"/>
              </w:rPr>
              <w:instrText xml:space="preserve"> FORMCHECKBOX </w:instrText>
            </w:r>
            <w:r w:rsidR="00977392" w:rsidRPr="00233391">
              <w:rPr>
                <w:rFonts w:ascii="Arial" w:hAnsi="Arial" w:cs="Arial"/>
                <w:sz w:val="18"/>
                <w:szCs w:val="18"/>
              </w:rPr>
            </w:r>
            <w:r w:rsidR="00977392" w:rsidRPr="00233391">
              <w:rPr>
                <w:rFonts w:ascii="Arial" w:hAnsi="Arial" w:cs="Arial"/>
                <w:sz w:val="18"/>
                <w:szCs w:val="18"/>
              </w:rPr>
              <w:fldChar w:fldCharType="end"/>
            </w:r>
            <w:r w:rsidR="00977392" w:rsidRPr="00233391">
              <w:rPr>
                <w:rFonts w:ascii="Arial" w:hAnsi="Arial" w:cs="Arial"/>
                <w:sz w:val="18"/>
                <w:szCs w:val="18"/>
              </w:rPr>
              <w:t xml:space="preserve">  </w:t>
            </w:r>
            <w:r w:rsidR="00977392">
              <w:rPr>
                <w:rFonts w:ascii="Arial" w:hAnsi="Arial" w:cs="Arial"/>
                <w:sz w:val="18"/>
                <w:szCs w:val="18"/>
              </w:rPr>
              <w:t>Voladuras con riesgos peculiares</w:t>
            </w:r>
          </w:p>
          <w:p w:rsidR="00AC3FF7" w:rsidRDefault="00977392" w:rsidP="008E5EC9">
            <w:pPr>
              <w:spacing w:line="276" w:lineRule="auto"/>
              <w:ind w:left="72"/>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Pr>
                <w:rFonts w:ascii="Arial" w:hAnsi="Arial" w:cs="Arial"/>
                <w:sz w:val="18"/>
                <w:szCs w:val="18"/>
              </w:rPr>
              <w:t xml:space="preserve">Voladuras próximas a instalaciones eléctricas        </w:t>
            </w: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Pr>
                <w:rFonts w:ascii="Arial" w:hAnsi="Arial" w:cs="Arial"/>
                <w:sz w:val="18"/>
                <w:szCs w:val="18"/>
              </w:rPr>
              <w:t>Voladuras próximas a emisión de ondas</w:t>
            </w:r>
          </w:p>
        </w:tc>
      </w:tr>
      <w:tr w:rsidR="006F40BE" w:rsidRPr="00BF24EE">
        <w:tblPrEx>
          <w:tblCellMar>
            <w:top w:w="0" w:type="dxa"/>
            <w:bottom w:w="0" w:type="dxa"/>
          </w:tblCellMar>
        </w:tblPrEx>
        <w:tc>
          <w:tcPr>
            <w:tcW w:w="10632" w:type="dxa"/>
            <w:gridSpan w:val="11"/>
            <w:tcBorders>
              <w:top w:val="single" w:sz="4" w:space="0" w:color="auto"/>
              <w:bottom w:val="single" w:sz="4" w:space="0" w:color="auto"/>
            </w:tcBorders>
            <w:shd w:val="clear" w:color="auto" w:fill="CCCCCC"/>
          </w:tcPr>
          <w:p w:rsidR="006F40BE" w:rsidRDefault="00AC3FF7" w:rsidP="002335E9">
            <w:pPr>
              <w:rPr>
                <w:rFonts w:ascii="Arial" w:hAnsi="Arial" w:cs="Arial"/>
                <w:b/>
                <w:bCs/>
                <w:iCs/>
              </w:rPr>
            </w:pPr>
            <w:r>
              <w:rPr>
                <w:rFonts w:ascii="Arial" w:hAnsi="Arial" w:cs="Arial"/>
                <w:b/>
                <w:bCs/>
                <w:iCs/>
              </w:rPr>
              <w:t>3</w:t>
            </w:r>
            <w:r w:rsidR="009B05B4">
              <w:rPr>
                <w:rFonts w:ascii="Arial" w:hAnsi="Arial" w:cs="Arial"/>
                <w:b/>
                <w:bCs/>
                <w:iCs/>
              </w:rPr>
              <w:t>. SOLICITA</w:t>
            </w:r>
          </w:p>
        </w:tc>
      </w:tr>
      <w:tr w:rsidR="00F80677" w:rsidRPr="00797E0D" w:rsidTr="007A39C6">
        <w:tblPrEx>
          <w:tblCellMar>
            <w:top w:w="0" w:type="dxa"/>
            <w:bottom w:w="0" w:type="dxa"/>
          </w:tblCellMar>
        </w:tblPrEx>
        <w:trPr>
          <w:trHeight w:val="3454"/>
        </w:trPr>
        <w:tc>
          <w:tcPr>
            <w:tcW w:w="10632" w:type="dxa"/>
            <w:gridSpan w:val="11"/>
            <w:tcBorders>
              <w:top w:val="single" w:sz="4" w:space="0" w:color="auto"/>
              <w:bottom w:val="single" w:sz="4" w:space="0" w:color="auto"/>
            </w:tcBorders>
            <w:shd w:val="clear" w:color="auto" w:fill="auto"/>
            <w:vAlign w:val="center"/>
          </w:tcPr>
          <w:p w:rsidR="005A5701" w:rsidRPr="00233391" w:rsidRDefault="005A5701" w:rsidP="005F276C">
            <w:pPr>
              <w:spacing w:before="100" w:beforeAutospacing="1"/>
              <w:jc w:val="both"/>
              <w:rPr>
                <w:rFonts w:ascii="Arial" w:hAnsi="Arial" w:cs="Arial"/>
                <w:sz w:val="18"/>
                <w:szCs w:val="18"/>
                <w:lang w:val="es-ES"/>
              </w:rPr>
            </w:pPr>
            <w:r w:rsidRPr="00233391">
              <w:rPr>
                <w:rFonts w:ascii="Arial" w:hAnsi="Arial" w:cs="Arial"/>
                <w:sz w:val="18"/>
                <w:szCs w:val="18"/>
                <w:lang w:val="es-ES"/>
              </w:rPr>
              <w:t>La expedición de certificado de empresa de voladura</w:t>
            </w:r>
            <w:r w:rsidR="009C0180">
              <w:rPr>
                <w:rFonts w:ascii="Arial" w:hAnsi="Arial" w:cs="Arial"/>
                <w:sz w:val="18"/>
                <w:szCs w:val="18"/>
                <w:lang w:val="es-ES"/>
              </w:rPr>
              <w:t>s</w:t>
            </w:r>
            <w:r w:rsidRPr="00233391">
              <w:rPr>
                <w:rFonts w:ascii="Arial" w:hAnsi="Arial" w:cs="Arial"/>
                <w:sz w:val="18"/>
                <w:szCs w:val="18"/>
                <w:lang w:val="es-ES"/>
              </w:rPr>
              <w:t xml:space="preserve"> especial</w:t>
            </w:r>
            <w:r w:rsidR="009C0180">
              <w:rPr>
                <w:rFonts w:ascii="Arial" w:hAnsi="Arial" w:cs="Arial"/>
                <w:sz w:val="18"/>
                <w:szCs w:val="18"/>
                <w:lang w:val="es-ES"/>
              </w:rPr>
              <w:t>es</w:t>
            </w:r>
            <w:r w:rsidRPr="00233391">
              <w:rPr>
                <w:rFonts w:ascii="Arial" w:hAnsi="Arial" w:cs="Arial"/>
                <w:sz w:val="18"/>
                <w:szCs w:val="18"/>
                <w:lang w:val="es-ES"/>
              </w:rPr>
              <w:t xml:space="preserve">, según las disposiciones recogidas en </w:t>
            </w:r>
            <w:r w:rsidR="00CB6606" w:rsidRPr="00233391">
              <w:rPr>
                <w:rFonts w:ascii="Arial" w:hAnsi="Arial" w:cs="Arial"/>
                <w:sz w:val="18"/>
                <w:szCs w:val="18"/>
                <w:lang w:val="es-ES"/>
              </w:rPr>
              <w:t>el Real Decreto 863/1985, de 2 de abril, por el que se aprueba el Reglamento General de Normas básicas de Seguridad Minera, y sucesivas Ordenes Ministeriales po</w:t>
            </w:r>
            <w:r w:rsidR="00E31580">
              <w:rPr>
                <w:rFonts w:ascii="Arial" w:hAnsi="Arial" w:cs="Arial"/>
                <w:sz w:val="18"/>
                <w:szCs w:val="18"/>
                <w:lang w:val="es-ES"/>
              </w:rPr>
              <w:t>r las que se aprueban diversas I</w:t>
            </w:r>
            <w:r w:rsidR="00CB6606" w:rsidRPr="00233391">
              <w:rPr>
                <w:rFonts w:ascii="Arial" w:hAnsi="Arial" w:cs="Arial"/>
                <w:sz w:val="18"/>
                <w:szCs w:val="18"/>
                <w:lang w:val="es-ES"/>
              </w:rPr>
              <w:t xml:space="preserve">nstrucciones Técnicas Complementarias que desarrollan </w:t>
            </w:r>
            <w:r w:rsidR="00233391" w:rsidRPr="00233391">
              <w:rPr>
                <w:rFonts w:ascii="Arial" w:hAnsi="Arial" w:cs="Arial"/>
                <w:sz w:val="18"/>
                <w:szCs w:val="18"/>
                <w:lang w:val="es-ES"/>
              </w:rPr>
              <w:t>dicho</w:t>
            </w:r>
            <w:r w:rsidR="00CB6606" w:rsidRPr="00233391">
              <w:rPr>
                <w:rFonts w:ascii="Arial" w:hAnsi="Arial" w:cs="Arial"/>
                <w:sz w:val="18"/>
                <w:szCs w:val="18"/>
                <w:lang w:val="es-ES"/>
              </w:rPr>
              <w:t xml:space="preserve"> Reglamento</w:t>
            </w:r>
            <w:r w:rsidR="00233391" w:rsidRPr="00233391">
              <w:rPr>
                <w:rFonts w:ascii="Arial" w:hAnsi="Arial" w:cs="Arial"/>
                <w:sz w:val="18"/>
                <w:szCs w:val="18"/>
                <w:lang w:val="es-ES"/>
              </w:rPr>
              <w:t xml:space="preserve"> y en particular</w:t>
            </w:r>
            <w:r w:rsidRPr="00233391">
              <w:rPr>
                <w:rFonts w:ascii="Arial" w:hAnsi="Arial" w:cs="Arial"/>
                <w:sz w:val="18"/>
                <w:szCs w:val="18"/>
                <w:lang w:val="es-ES"/>
              </w:rPr>
              <w:t xml:space="preserve"> </w:t>
            </w:r>
            <w:smartTag w:uri="urn:schemas-microsoft-com:office:smarttags" w:element="PersonName">
              <w:smartTagPr>
                <w:attr w:name="ProductID" w:val="la Instrucci￳n T￩cnica"/>
              </w:smartTagPr>
              <w:r w:rsidRPr="00233391">
                <w:rPr>
                  <w:rFonts w:ascii="Arial" w:hAnsi="Arial" w:cs="Arial"/>
                  <w:sz w:val="18"/>
                  <w:szCs w:val="18"/>
                  <w:lang w:val="es-ES"/>
                </w:rPr>
                <w:t xml:space="preserve">la </w:t>
              </w:r>
              <w:r w:rsidR="00233391" w:rsidRPr="00233391">
                <w:rPr>
                  <w:rFonts w:ascii="Arial" w:hAnsi="Arial" w:cs="Arial"/>
                  <w:sz w:val="18"/>
                  <w:szCs w:val="18"/>
                  <w:lang w:val="es-ES"/>
                </w:rPr>
                <w:t>Instrucción Técnica</w:t>
              </w:r>
            </w:smartTag>
            <w:r w:rsidR="00233391" w:rsidRPr="00233391">
              <w:rPr>
                <w:rFonts w:ascii="Arial" w:hAnsi="Arial" w:cs="Arial"/>
                <w:sz w:val="18"/>
                <w:szCs w:val="18"/>
                <w:lang w:val="es-ES"/>
              </w:rPr>
              <w:t xml:space="preserve"> Complementaria ITC 10.3.01 "Voladuras especiales"</w:t>
            </w:r>
            <w:r w:rsidRPr="00233391">
              <w:rPr>
                <w:rFonts w:ascii="Arial" w:hAnsi="Arial" w:cs="Arial"/>
                <w:sz w:val="18"/>
                <w:szCs w:val="18"/>
                <w:lang w:val="es-ES"/>
              </w:rPr>
              <w:t>, para lo que aporta la sigui</w:t>
            </w:r>
            <w:r w:rsidR="00C800C8" w:rsidRPr="00233391">
              <w:rPr>
                <w:rFonts w:ascii="Arial" w:hAnsi="Arial" w:cs="Arial"/>
                <w:sz w:val="18"/>
                <w:szCs w:val="18"/>
                <w:lang w:val="es-ES"/>
              </w:rPr>
              <w:t>ente documentación</w:t>
            </w:r>
            <w:r w:rsidRPr="00B343DE">
              <w:rPr>
                <w:rFonts w:ascii="Arial" w:hAnsi="Arial" w:cs="Arial"/>
                <w:i/>
                <w:sz w:val="18"/>
                <w:szCs w:val="18"/>
                <w:lang w:val="es-ES"/>
              </w:rPr>
              <w:t>:</w:t>
            </w:r>
          </w:p>
          <w:p w:rsidR="005A5701" w:rsidRPr="00233391" w:rsidRDefault="00892056" w:rsidP="00345B86">
            <w:pPr>
              <w:pStyle w:val="NormalWeb"/>
              <w:tabs>
                <w:tab w:val="left" w:pos="356"/>
              </w:tabs>
              <w:spacing w:after="0" w:afterAutospacing="0"/>
              <w:ind w:left="356" w:hanging="284"/>
              <w:jc w:val="both"/>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sidR="000E1CA9" w:rsidRPr="00233391">
              <w:rPr>
                <w:rFonts w:ascii="Arial" w:hAnsi="Arial" w:cs="Arial"/>
                <w:sz w:val="18"/>
                <w:szCs w:val="18"/>
              </w:rPr>
              <w:t>Documentación acreditativa de disponer de un equipamiento técnico adecuado</w:t>
            </w:r>
            <w:r w:rsidR="00E7224F" w:rsidRPr="00233391">
              <w:rPr>
                <w:rFonts w:ascii="Arial" w:hAnsi="Arial" w:cs="Arial"/>
                <w:sz w:val="18"/>
                <w:szCs w:val="18"/>
              </w:rPr>
              <w:t>.</w:t>
            </w:r>
          </w:p>
          <w:p w:rsidR="002C49AD" w:rsidRDefault="005A5701" w:rsidP="00345B86">
            <w:pPr>
              <w:pStyle w:val="NormalWeb"/>
              <w:tabs>
                <w:tab w:val="left" w:pos="356"/>
              </w:tabs>
              <w:spacing w:after="0" w:afterAutospacing="0"/>
              <w:ind w:left="356" w:hanging="284"/>
              <w:jc w:val="both"/>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sidR="00233391" w:rsidRPr="00233391">
              <w:rPr>
                <w:rFonts w:ascii="Arial" w:hAnsi="Arial" w:cs="Arial"/>
                <w:sz w:val="18"/>
                <w:szCs w:val="18"/>
              </w:rPr>
              <w:t xml:space="preserve"> </w:t>
            </w:r>
            <w:r w:rsidR="00C800C8" w:rsidRPr="00A250BD">
              <w:rPr>
                <w:rFonts w:ascii="Arial" w:hAnsi="Arial" w:cs="Arial"/>
                <w:sz w:val="18"/>
                <w:szCs w:val="18"/>
              </w:rPr>
              <w:t>Disposiciones internas de seguridad de empleo de explosivos para los tipos de voladuras en que se pretenda inscribir.</w:t>
            </w:r>
            <w:r w:rsidR="00C800C8">
              <w:rPr>
                <w:rFonts w:ascii="Arial" w:hAnsi="Arial" w:cs="Arial"/>
                <w:sz w:val="18"/>
                <w:szCs w:val="18"/>
              </w:rPr>
              <w:t xml:space="preserve"> </w:t>
            </w:r>
          </w:p>
          <w:p w:rsidR="00C800C8" w:rsidRPr="00233391" w:rsidRDefault="002C49AD" w:rsidP="00345B86">
            <w:pPr>
              <w:pStyle w:val="NormalWeb"/>
              <w:tabs>
                <w:tab w:val="left" w:pos="356"/>
              </w:tabs>
              <w:spacing w:after="0" w:afterAutospacing="0"/>
              <w:ind w:left="356" w:hanging="284"/>
              <w:jc w:val="both"/>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sidR="00233391" w:rsidRPr="00233391">
              <w:rPr>
                <w:rFonts w:ascii="Arial" w:hAnsi="Arial" w:cs="Arial"/>
                <w:sz w:val="18"/>
                <w:szCs w:val="18"/>
              </w:rPr>
              <w:t>Acreditación de tener cubierta la responsabilidad civil por accidente debido al uso de explosivos mediante una póliza de seguros que cubra la cuantía mínima actualizada</w:t>
            </w:r>
            <w:r w:rsidR="000C7104">
              <w:rPr>
                <w:rFonts w:ascii="Arial" w:hAnsi="Arial" w:cs="Arial"/>
                <w:sz w:val="18"/>
                <w:szCs w:val="18"/>
              </w:rPr>
              <w:t>,</w:t>
            </w:r>
            <w:r w:rsidR="00233391" w:rsidRPr="00233391">
              <w:rPr>
                <w:rFonts w:ascii="Arial" w:hAnsi="Arial" w:cs="Arial"/>
                <w:sz w:val="18"/>
                <w:szCs w:val="18"/>
              </w:rPr>
              <w:t xml:space="preserve"> señalada en </w:t>
            </w:r>
            <w:smartTag w:uri="urn:schemas-microsoft-com:office:smarttags" w:element="PersonName">
              <w:smartTagPr>
                <w:attr w:name="ProductID" w:val="la ITC"/>
              </w:smartTagPr>
              <w:r w:rsidR="00233391" w:rsidRPr="00233391">
                <w:rPr>
                  <w:rFonts w:ascii="Arial" w:hAnsi="Arial" w:cs="Arial"/>
                  <w:sz w:val="18"/>
                  <w:szCs w:val="18"/>
                </w:rPr>
                <w:t>la ITC</w:t>
              </w:r>
            </w:smartTag>
            <w:r w:rsidR="00233391">
              <w:rPr>
                <w:rFonts w:ascii="Arial" w:hAnsi="Arial" w:cs="Arial"/>
                <w:sz w:val="18"/>
                <w:szCs w:val="18"/>
              </w:rPr>
              <w:t xml:space="preserve"> 10.3.01, punto 6.</w:t>
            </w:r>
            <w:r w:rsidR="00233391" w:rsidRPr="00233391">
              <w:rPr>
                <w:rFonts w:ascii="Arial" w:hAnsi="Arial" w:cs="Arial"/>
                <w:sz w:val="18"/>
                <w:szCs w:val="18"/>
              </w:rPr>
              <w:t>b).</w:t>
            </w:r>
          </w:p>
          <w:p w:rsidR="00233391" w:rsidRDefault="00E85993" w:rsidP="00345B86">
            <w:pPr>
              <w:pStyle w:val="NormalWeb"/>
              <w:tabs>
                <w:tab w:val="left" w:pos="356"/>
              </w:tabs>
              <w:spacing w:after="0" w:afterAutospacing="0"/>
              <w:ind w:left="356" w:hanging="284"/>
              <w:jc w:val="both"/>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w:t>
            </w:r>
            <w:r w:rsidR="00993E45" w:rsidRPr="00245EC0">
              <w:rPr>
                <w:rFonts w:ascii="Arial" w:hAnsi="Arial" w:cs="Arial"/>
                <w:sz w:val="18"/>
                <w:szCs w:val="18"/>
              </w:rPr>
              <w:t>Documentación acreditativa de contar en la plantilla, como mínimo, con una persona con "Cartilla de Artillero", autorizada para efectuar las pegas concordantes con los tipos de voladura especial para l</w:t>
            </w:r>
            <w:r w:rsidR="00233391">
              <w:rPr>
                <w:rFonts w:ascii="Arial" w:hAnsi="Arial" w:cs="Arial"/>
                <w:sz w:val="18"/>
                <w:szCs w:val="18"/>
              </w:rPr>
              <w:t>os que se solicita inscripción.</w:t>
            </w:r>
          </w:p>
          <w:p w:rsidR="00993E45" w:rsidRPr="00233391" w:rsidRDefault="00233391" w:rsidP="00345B86">
            <w:pPr>
              <w:pStyle w:val="NormalWeb"/>
              <w:tabs>
                <w:tab w:val="left" w:pos="356"/>
              </w:tabs>
              <w:spacing w:after="0" w:afterAutospacing="0"/>
              <w:ind w:left="356" w:hanging="284"/>
              <w:jc w:val="both"/>
              <w:rPr>
                <w:rFonts w:ascii="Arial" w:hAnsi="Arial" w:cs="Arial"/>
                <w:sz w:val="18"/>
                <w:szCs w:val="18"/>
              </w:rPr>
            </w:pPr>
            <w:r w:rsidRPr="00233391">
              <w:rPr>
                <w:rFonts w:ascii="Arial" w:hAnsi="Arial" w:cs="Arial"/>
                <w:sz w:val="18"/>
                <w:szCs w:val="18"/>
              </w:rPr>
              <w:fldChar w:fldCharType="begin">
                <w:ffData>
                  <w:name w:val="Casilla1"/>
                  <w:enabled/>
                  <w:calcOnExit w:val="0"/>
                  <w:checkBox>
                    <w:sizeAuto/>
                    <w:default w:val="0"/>
                  </w:checkBox>
                </w:ffData>
              </w:fldChar>
            </w:r>
            <w:r w:rsidRPr="00233391">
              <w:rPr>
                <w:rFonts w:ascii="Arial" w:hAnsi="Arial" w:cs="Arial"/>
                <w:sz w:val="18"/>
                <w:szCs w:val="18"/>
              </w:rPr>
              <w:instrText xml:space="preserve"> FORMCHECKBOX </w:instrText>
            </w:r>
            <w:r w:rsidRPr="00233391">
              <w:rPr>
                <w:rFonts w:ascii="Arial" w:hAnsi="Arial" w:cs="Arial"/>
                <w:sz w:val="18"/>
                <w:szCs w:val="18"/>
              </w:rPr>
            </w:r>
            <w:r w:rsidRPr="00233391">
              <w:rPr>
                <w:rFonts w:ascii="Arial" w:hAnsi="Arial" w:cs="Arial"/>
                <w:sz w:val="18"/>
                <w:szCs w:val="18"/>
              </w:rPr>
              <w:fldChar w:fldCharType="end"/>
            </w:r>
            <w:r w:rsidRPr="00233391">
              <w:rPr>
                <w:rFonts w:ascii="Arial" w:hAnsi="Arial" w:cs="Arial"/>
                <w:sz w:val="18"/>
                <w:szCs w:val="18"/>
              </w:rPr>
              <w:t xml:space="preserve"> D</w:t>
            </w:r>
            <w:r>
              <w:rPr>
                <w:rFonts w:ascii="Arial" w:hAnsi="Arial" w:cs="Arial"/>
                <w:sz w:val="18"/>
                <w:szCs w:val="18"/>
              </w:rPr>
              <w:t>ocumentación acreditativa de contar en plantilla con un técnico titulado de minas (</w:t>
            </w:r>
            <w:r w:rsidR="009C0180" w:rsidRPr="009C0180">
              <w:rPr>
                <w:rFonts w:ascii="Arial" w:hAnsi="Arial" w:cs="Arial"/>
                <w:i/>
                <w:sz w:val="18"/>
                <w:szCs w:val="18"/>
              </w:rPr>
              <w:t>s</w:t>
            </w:r>
            <w:r w:rsidR="00AC3FF7">
              <w:rPr>
                <w:rFonts w:ascii="Arial" w:hAnsi="Arial" w:cs="Arial"/>
                <w:i/>
                <w:sz w:val="18"/>
                <w:szCs w:val="18"/>
              </w:rPr>
              <w:t>ó</w:t>
            </w:r>
            <w:r w:rsidR="009C0180" w:rsidRPr="009C0180">
              <w:rPr>
                <w:rFonts w:ascii="Arial" w:hAnsi="Arial" w:cs="Arial"/>
                <w:i/>
                <w:sz w:val="18"/>
                <w:szCs w:val="18"/>
              </w:rPr>
              <w:t xml:space="preserve">lo en </w:t>
            </w:r>
            <w:r w:rsidRPr="009C0180">
              <w:rPr>
                <w:rFonts w:ascii="Arial" w:hAnsi="Arial" w:cs="Arial"/>
                <w:i/>
                <w:sz w:val="18"/>
                <w:szCs w:val="18"/>
              </w:rPr>
              <w:t>el caso de demoliciones</w:t>
            </w:r>
            <w:r>
              <w:rPr>
                <w:rFonts w:ascii="Arial" w:hAnsi="Arial" w:cs="Arial"/>
                <w:sz w:val="18"/>
                <w:szCs w:val="18"/>
              </w:rPr>
              <w:t>).</w:t>
            </w:r>
          </w:p>
          <w:p w:rsidR="00AC3FF7" w:rsidRPr="00B343DE" w:rsidRDefault="002A428B" w:rsidP="008B1313">
            <w:pPr>
              <w:spacing w:before="100" w:beforeAutospacing="1"/>
              <w:jc w:val="both"/>
              <w:rPr>
                <w:rFonts w:ascii="Arial" w:hAnsi="Arial" w:cs="Arial"/>
                <w:sz w:val="16"/>
                <w:szCs w:val="16"/>
                <w:lang w:val="es-ES"/>
              </w:rPr>
            </w:pPr>
            <w:r>
              <w:rPr>
                <w:rFonts w:ascii="Arial" w:hAnsi="Arial" w:cs="Arial"/>
                <w:sz w:val="18"/>
                <w:szCs w:val="18"/>
              </w:rPr>
              <w:t xml:space="preserve"> </w:t>
            </w:r>
          </w:p>
        </w:tc>
      </w:tr>
      <w:tr w:rsidR="00AC3FF7" w:rsidRPr="0003053F" w:rsidTr="009D0EC6">
        <w:tblPrEx>
          <w:tblCellMar>
            <w:top w:w="0" w:type="dxa"/>
            <w:bottom w:w="0" w:type="dxa"/>
          </w:tblCellMar>
        </w:tblPrEx>
        <w:trPr>
          <w:cantSplit/>
        </w:trPr>
        <w:tc>
          <w:tcPr>
            <w:tcW w:w="10632" w:type="dxa"/>
            <w:gridSpan w:val="11"/>
            <w:shd w:val="pct20" w:color="auto" w:fill="FFFFFF"/>
          </w:tcPr>
          <w:p w:rsidR="00AC3FF7" w:rsidRPr="0003053F" w:rsidRDefault="000C7104" w:rsidP="000C7104">
            <w:pPr>
              <w:pStyle w:val="Ttulo2"/>
              <w:rPr>
                <w:rFonts w:cs="Arial"/>
                <w:b/>
                <w:i w:val="0"/>
                <w:sz w:val="20"/>
                <w:vertAlign w:val="superscript"/>
              </w:rPr>
            </w:pPr>
            <w:r>
              <w:rPr>
                <w:rFonts w:cs="Arial"/>
                <w:b/>
                <w:i w:val="0"/>
                <w:sz w:val="20"/>
              </w:rPr>
              <w:t>4</w:t>
            </w:r>
            <w:r w:rsidR="00AC3FF7">
              <w:rPr>
                <w:rFonts w:cs="Arial"/>
                <w:b/>
                <w:i w:val="0"/>
                <w:sz w:val="20"/>
              </w:rPr>
              <w:t>. AUTOLIQUIDACIÓN</w:t>
            </w:r>
          </w:p>
        </w:tc>
      </w:tr>
      <w:tr w:rsidR="00AC3FF7" w:rsidRPr="00345B86" w:rsidTr="008E5EC9">
        <w:tblPrEx>
          <w:tblCellMar>
            <w:top w:w="0" w:type="dxa"/>
            <w:bottom w:w="0" w:type="dxa"/>
          </w:tblCellMar>
        </w:tblPrEx>
        <w:trPr>
          <w:cantSplit/>
          <w:trHeight w:val="467"/>
        </w:trPr>
        <w:tc>
          <w:tcPr>
            <w:tcW w:w="10632" w:type="dxa"/>
            <w:gridSpan w:val="11"/>
            <w:tcBorders>
              <w:top w:val="nil"/>
              <w:bottom w:val="single" w:sz="4" w:space="0" w:color="auto"/>
            </w:tcBorders>
            <w:vAlign w:val="center"/>
          </w:tcPr>
          <w:p w:rsidR="00AC3FF7" w:rsidRPr="00345B86" w:rsidRDefault="00AC3FF7" w:rsidP="009D0EC6">
            <w:pPr>
              <w:jc w:val="both"/>
              <w:rPr>
                <w:i/>
                <w:sz w:val="18"/>
                <w:szCs w:val="18"/>
                <w:lang w:val="es-ES"/>
              </w:rPr>
            </w:pPr>
            <w:r w:rsidRPr="00345B86">
              <w:rPr>
                <w:rFonts w:ascii="Arial" w:hAnsi="Arial" w:cs="Arial"/>
                <w:i/>
                <w:sz w:val="18"/>
                <w:szCs w:val="18"/>
              </w:rPr>
              <w:t>T652.7 - Tasa por la expedición de informes técnicos y la realización de actuaciones de carácter facultativo en el ámbito minero. Informes técnicos y otras actuaciones.</w:t>
            </w:r>
          </w:p>
        </w:tc>
      </w:tr>
      <w:tr w:rsidR="005F276C" w:rsidRPr="00562532">
        <w:tblPrEx>
          <w:tblBorders>
            <w:insideH w:val="none" w:sz="0" w:space="0" w:color="auto"/>
            <w:insideV w:val="none" w:sz="0" w:space="0" w:color="auto"/>
          </w:tblBorders>
          <w:tblCellMar>
            <w:top w:w="0" w:type="dxa"/>
            <w:bottom w:w="0" w:type="dxa"/>
          </w:tblCellMar>
        </w:tblPrEx>
        <w:trPr>
          <w:trHeight w:val="555"/>
        </w:trPr>
        <w:tc>
          <w:tcPr>
            <w:tcW w:w="10632" w:type="dxa"/>
            <w:gridSpan w:val="11"/>
            <w:tcBorders>
              <w:top w:val="single" w:sz="4" w:space="0" w:color="auto"/>
              <w:left w:val="single" w:sz="4" w:space="0" w:color="auto"/>
              <w:bottom w:val="single" w:sz="4" w:space="0" w:color="auto"/>
              <w:right w:val="single" w:sz="4" w:space="0" w:color="auto"/>
            </w:tcBorders>
          </w:tcPr>
          <w:p w:rsidR="005F276C" w:rsidRDefault="005F276C" w:rsidP="005441D0">
            <w:pPr>
              <w:jc w:val="center"/>
              <w:rPr>
                <w:rFonts w:ascii="Arial" w:hAnsi="Arial" w:cs="Arial"/>
                <w:bCs/>
                <w:iCs/>
                <w:sz w:val="18"/>
                <w:szCs w:val="18"/>
              </w:rPr>
            </w:pPr>
          </w:p>
          <w:p w:rsidR="005F276C" w:rsidRPr="009C0180" w:rsidRDefault="005F276C" w:rsidP="005441D0">
            <w:pPr>
              <w:jc w:val="center"/>
              <w:rPr>
                <w:rFonts w:ascii="Arial" w:hAnsi="Arial" w:cs="Arial"/>
                <w:bCs/>
                <w:iCs/>
                <w:sz w:val="18"/>
                <w:szCs w:val="18"/>
                <w:u w:val="single"/>
              </w:rPr>
            </w:pPr>
            <w:r w:rsidRPr="00902892">
              <w:rPr>
                <w:rFonts w:ascii="Arial" w:hAnsi="Arial" w:cs="Arial"/>
                <w:bCs/>
                <w:iCs/>
                <w:sz w:val="18"/>
                <w:szCs w:val="18"/>
              </w:rPr>
              <w:t xml:space="preserve">En </w:t>
            </w:r>
            <w:r w:rsidR="009C0180">
              <w:rPr>
                <w:rFonts w:ascii="Arial" w:hAnsi="Arial" w:cs="Arial"/>
                <w:bCs/>
                <w:iCs/>
                <w:sz w:val="18"/>
                <w:szCs w:val="18"/>
                <w:u w:val="single"/>
              </w:rPr>
              <w:t xml:space="preserve">                                        </w:t>
            </w:r>
            <w:r w:rsidR="009C0180">
              <w:rPr>
                <w:rFonts w:ascii="Arial" w:hAnsi="Arial" w:cs="Arial"/>
                <w:bCs/>
                <w:iCs/>
                <w:sz w:val="18"/>
                <w:szCs w:val="18"/>
              </w:rPr>
              <w:t xml:space="preserve">a </w:t>
            </w:r>
            <w:r w:rsidR="009C0180">
              <w:rPr>
                <w:rFonts w:ascii="Arial" w:hAnsi="Arial" w:cs="Arial"/>
                <w:bCs/>
                <w:iCs/>
                <w:sz w:val="18"/>
                <w:szCs w:val="18"/>
                <w:u w:val="single"/>
              </w:rPr>
              <w:t xml:space="preserve">       </w:t>
            </w:r>
            <w:r w:rsidRPr="00902892">
              <w:rPr>
                <w:rFonts w:ascii="Arial" w:hAnsi="Arial" w:cs="Arial"/>
                <w:bCs/>
                <w:iCs/>
                <w:sz w:val="18"/>
                <w:szCs w:val="18"/>
              </w:rPr>
              <w:t xml:space="preserve"> de </w:t>
            </w:r>
            <w:r w:rsidR="009C0180">
              <w:rPr>
                <w:rFonts w:ascii="Arial" w:hAnsi="Arial" w:cs="Arial"/>
                <w:bCs/>
                <w:iCs/>
                <w:sz w:val="18"/>
                <w:szCs w:val="18"/>
                <w:u w:val="single"/>
              </w:rPr>
              <w:t xml:space="preserve">                                 </w:t>
            </w:r>
            <w:r w:rsidRPr="00902892">
              <w:rPr>
                <w:rFonts w:ascii="Arial" w:hAnsi="Arial" w:cs="Arial"/>
                <w:bCs/>
                <w:iCs/>
                <w:sz w:val="18"/>
                <w:szCs w:val="18"/>
              </w:rPr>
              <w:t xml:space="preserve"> de 2.0</w:t>
            </w:r>
            <w:r w:rsidR="009C0180">
              <w:rPr>
                <w:rFonts w:ascii="Arial" w:hAnsi="Arial" w:cs="Arial"/>
                <w:bCs/>
                <w:iCs/>
                <w:sz w:val="18"/>
                <w:szCs w:val="18"/>
                <w:u w:val="single"/>
              </w:rPr>
              <w:t xml:space="preserve">  _</w:t>
            </w:r>
          </w:p>
          <w:p w:rsidR="005F276C" w:rsidRPr="00902892" w:rsidRDefault="005F276C" w:rsidP="005441D0">
            <w:pPr>
              <w:jc w:val="center"/>
              <w:rPr>
                <w:rFonts w:ascii="Arial" w:hAnsi="Arial" w:cs="Arial"/>
                <w:bCs/>
                <w:iCs/>
                <w:sz w:val="18"/>
                <w:szCs w:val="18"/>
              </w:rPr>
            </w:pPr>
          </w:p>
          <w:p w:rsidR="005F276C" w:rsidRPr="00902892" w:rsidRDefault="005F276C" w:rsidP="005441D0">
            <w:pPr>
              <w:jc w:val="center"/>
              <w:rPr>
                <w:rFonts w:ascii="Arial" w:hAnsi="Arial" w:cs="Arial"/>
                <w:bCs/>
                <w:iCs/>
                <w:sz w:val="18"/>
                <w:szCs w:val="18"/>
              </w:rPr>
            </w:pPr>
          </w:p>
          <w:p w:rsidR="005F276C" w:rsidRDefault="005F276C" w:rsidP="005441D0">
            <w:pPr>
              <w:jc w:val="center"/>
              <w:rPr>
                <w:rFonts w:ascii="Arial" w:hAnsi="Arial" w:cs="Arial"/>
                <w:bCs/>
                <w:iCs/>
                <w:sz w:val="18"/>
                <w:szCs w:val="18"/>
              </w:rPr>
            </w:pPr>
          </w:p>
          <w:p w:rsidR="005F276C" w:rsidRPr="00902892" w:rsidRDefault="005F276C" w:rsidP="005441D0">
            <w:pPr>
              <w:jc w:val="center"/>
              <w:rPr>
                <w:rFonts w:ascii="Arial" w:hAnsi="Arial" w:cs="Arial"/>
                <w:bCs/>
                <w:iCs/>
                <w:sz w:val="18"/>
                <w:szCs w:val="18"/>
              </w:rPr>
            </w:pPr>
            <w:r w:rsidRPr="00902892">
              <w:rPr>
                <w:rFonts w:ascii="Arial" w:hAnsi="Arial" w:cs="Arial"/>
                <w:bCs/>
                <w:iCs/>
                <w:sz w:val="18"/>
                <w:szCs w:val="18"/>
              </w:rPr>
              <w:t xml:space="preserve">Firmado (titular o </w:t>
            </w:r>
            <w:r w:rsidR="007E7465">
              <w:rPr>
                <w:rFonts w:ascii="Arial" w:hAnsi="Arial" w:cs="Arial"/>
                <w:bCs/>
                <w:iCs/>
                <w:sz w:val="18"/>
                <w:szCs w:val="18"/>
              </w:rPr>
              <w:t>representante legal</w:t>
            </w:r>
            <w:r w:rsidRPr="00902892">
              <w:rPr>
                <w:rFonts w:ascii="Arial" w:hAnsi="Arial" w:cs="Arial"/>
                <w:bCs/>
                <w:iCs/>
                <w:sz w:val="18"/>
                <w:szCs w:val="18"/>
              </w:rPr>
              <w:t>)</w:t>
            </w:r>
          </w:p>
        </w:tc>
      </w:tr>
    </w:tbl>
    <w:p w:rsidR="004F71BD" w:rsidRDefault="004F71BD"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8E5EC9" w:rsidRDefault="008E5EC9" w:rsidP="002335E9">
      <w:pPr>
        <w:pStyle w:val="Encabezado"/>
        <w:tabs>
          <w:tab w:val="left" w:pos="708"/>
        </w:tabs>
        <w:jc w:val="center"/>
        <w:rPr>
          <w:rFonts w:ascii="Arial" w:hAnsi="Arial" w:cs="Arial"/>
          <w:b/>
        </w:rPr>
      </w:pPr>
    </w:p>
    <w:p w:rsidR="003F6882" w:rsidRDefault="001E3145" w:rsidP="002335E9">
      <w:pPr>
        <w:pStyle w:val="Encabezado"/>
        <w:tabs>
          <w:tab w:val="left" w:pos="708"/>
        </w:tabs>
        <w:jc w:val="center"/>
        <w:rPr>
          <w:rFonts w:ascii="Arial" w:hAnsi="Arial" w:cs="Arial"/>
          <w:b/>
        </w:rPr>
      </w:pPr>
      <w:r>
        <w:rPr>
          <w:rFonts w:ascii="Arial" w:hAnsi="Arial" w:cs="Arial"/>
          <w:b/>
        </w:rPr>
        <w:t>SR/</w:t>
      </w:r>
      <w:r w:rsidR="00CB3245">
        <w:rPr>
          <w:rFonts w:ascii="Arial" w:hAnsi="Arial" w:cs="Arial"/>
          <w:b/>
        </w:rPr>
        <w:t>A</w:t>
      </w:r>
      <w:r w:rsidR="003F6882">
        <w:rPr>
          <w:rFonts w:ascii="Arial" w:hAnsi="Arial" w:cs="Arial"/>
          <w:b/>
        </w:rPr>
        <w:t xml:space="preserve"> DIRECTOR</w:t>
      </w:r>
      <w:r>
        <w:rPr>
          <w:rFonts w:ascii="Arial" w:hAnsi="Arial" w:cs="Arial"/>
          <w:b/>
        </w:rPr>
        <w:t>/</w:t>
      </w:r>
      <w:proofErr w:type="gramStart"/>
      <w:r w:rsidR="00CB3245">
        <w:rPr>
          <w:rFonts w:ascii="Arial" w:hAnsi="Arial" w:cs="Arial"/>
          <w:b/>
        </w:rPr>
        <w:t>A</w:t>
      </w:r>
      <w:r w:rsidR="00CF1379">
        <w:rPr>
          <w:rFonts w:ascii="Arial" w:hAnsi="Arial" w:cs="Arial"/>
          <w:b/>
        </w:rPr>
        <w:t xml:space="preserve"> </w:t>
      </w:r>
      <w:r w:rsidR="003F6882">
        <w:rPr>
          <w:rFonts w:ascii="Arial" w:hAnsi="Arial" w:cs="Arial"/>
          <w:b/>
        </w:rPr>
        <w:t xml:space="preserve"> GENERAL</w:t>
      </w:r>
      <w:proofErr w:type="gramEnd"/>
      <w:r w:rsidR="003F6882">
        <w:rPr>
          <w:rFonts w:ascii="Arial" w:hAnsi="Arial" w:cs="Arial"/>
          <w:b/>
        </w:rPr>
        <w:t xml:space="preserve"> DE ENERGIA Y ACTIVIDAD INDUSTRIAL Y MINERA</w:t>
      </w:r>
    </w:p>
    <w:p w:rsidR="000E151E" w:rsidRDefault="000E151E" w:rsidP="002335E9">
      <w:pPr>
        <w:pStyle w:val="Encabezado"/>
        <w:tabs>
          <w:tab w:val="left" w:pos="708"/>
        </w:tabs>
        <w:jc w:val="center"/>
        <w:rPr>
          <w:rFonts w:ascii="Arial" w:hAnsi="Arial" w:cs="Arial"/>
          <w:b/>
        </w:rPr>
      </w:pPr>
    </w:p>
    <w:p w:rsidR="000E151E" w:rsidRDefault="000E151E" w:rsidP="000E151E">
      <w:pPr>
        <w:shd w:val="clear" w:color="auto" w:fill="FCFCFC"/>
        <w:spacing w:after="120"/>
        <w:jc w:val="both"/>
        <w:rPr>
          <w:rStyle w:val="Textoennegrita"/>
          <w:rFonts w:ascii="Arial" w:hAnsi="Arial" w:cs="Arial"/>
        </w:rPr>
      </w:pPr>
    </w:p>
    <w:p w:rsidR="000E151E" w:rsidRDefault="000E151E" w:rsidP="000E151E">
      <w:pPr>
        <w:shd w:val="clear" w:color="auto" w:fill="FCFCFC"/>
        <w:spacing w:after="120"/>
        <w:jc w:val="both"/>
        <w:rPr>
          <w:rStyle w:val="Textoennegrita"/>
          <w:rFonts w:ascii="Arial" w:hAnsi="Arial" w:cs="Arial"/>
        </w:rPr>
      </w:pPr>
      <w:r>
        <w:rPr>
          <w:rStyle w:val="Textoennegrita"/>
          <w:rFonts w:ascii="Arial" w:hAnsi="Arial" w:cs="Arial"/>
        </w:rPr>
        <w:lastRenderedPageBreak/>
        <w:t>Autorización expresa de notificación electrónica</w:t>
      </w:r>
      <w:r>
        <w:rPr>
          <w:rFonts w:ascii="Arial" w:hAnsi="Arial" w:cs="Arial"/>
          <w:sz w:val="17"/>
          <w:szCs w:val="17"/>
        </w:rPr>
        <w:t xml:space="preserve"> </w:t>
      </w:r>
      <w:r>
        <w:rPr>
          <w:rStyle w:val="Textoennegrita"/>
          <w:rFonts w:ascii="Arial" w:hAnsi="Arial" w:cs="Arial"/>
        </w:rPr>
        <w:t>[1]</w:t>
      </w:r>
    </w:p>
    <w:p w:rsidR="000E151E" w:rsidRPr="00371A09" w:rsidRDefault="000E151E" w:rsidP="000E151E">
      <w:pPr>
        <w:pStyle w:val="Encabezado"/>
        <w:tabs>
          <w:tab w:val="left" w:pos="708"/>
        </w:tabs>
        <w:rPr>
          <w:rFonts w:ascii="Arial Narrow" w:hAnsi="Arial Narrow"/>
          <w:color w:val="000000"/>
          <w:sz w:val="8"/>
          <w:szCs w:val="8"/>
        </w:rPr>
      </w:pPr>
    </w:p>
    <w:p w:rsidR="000E151E" w:rsidRDefault="000E151E" w:rsidP="000E151E">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0E151E" w:rsidRDefault="000E151E" w:rsidP="000E151E">
      <w:pPr>
        <w:shd w:val="clear" w:color="auto" w:fill="FCFCFC"/>
        <w:spacing w:line="240" w:lineRule="exact"/>
        <w:jc w:val="both"/>
        <w:rPr>
          <w:rFonts w:ascii="Arial" w:hAnsi="Arial" w:cs="Arial"/>
          <w:sz w:val="17"/>
          <w:szCs w:val="17"/>
        </w:rP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32385</wp:posOffset>
                </wp:positionV>
                <wp:extent cx="90805" cy="90805"/>
                <wp:effectExtent l="0" t="0" r="23495"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881C1" id="Rectangle 4" o:spid="_x0000_s1026" style="position:absolute;margin-left:1.3pt;margin-top:2.5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7T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z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VIJ+0xoCAAA5BAAADgAAAAAAAAAAAAAAAAAuAgAAZHJzL2Uyb0RvYy54bWxQSwECLQAUAAYA&#10;CAAAACEAsJzW19sAAAAFAQAADwAAAAAAAAAAAAAAAAB0BAAAZHJzL2Rvd25yZXYueG1sUEsFBgAA&#10;AAAEAAQA8wAAAHwFAAAAAA==&#10;"/>
            </w:pict>
          </mc:Fallback>
        </mc:AlternateContent>
      </w:r>
      <w:r>
        <w:rPr>
          <w:rFonts w:ascii="Arial" w:hAnsi="Arial" w:cs="Arial"/>
          <w:sz w:val="17"/>
          <w:szCs w:val="17"/>
        </w:rPr>
        <w:t xml:space="preserve">      </w:t>
      </w:r>
      <w:r>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Pr="00560F1B">
        <w:rPr>
          <w:rFonts w:ascii="Arial" w:hAnsi="Arial" w:cs="Arial"/>
          <w:sz w:val="17"/>
          <w:szCs w:val="17"/>
        </w:rPr>
        <w:t xml:space="preserve"> </w:t>
      </w:r>
    </w:p>
    <w:p w:rsidR="000E151E" w:rsidRDefault="000E151E" w:rsidP="000E151E">
      <w:pPr>
        <w:shd w:val="clear" w:color="auto" w:fill="FCFCFC"/>
        <w:spacing w:line="240" w:lineRule="exact"/>
        <w:jc w:val="both"/>
        <w:rPr>
          <w:rFonts w:ascii="Arial" w:hAnsi="Arial" w:cs="Arial"/>
          <w:sz w:val="17"/>
          <w:szCs w:val="17"/>
        </w:rPr>
      </w:pPr>
    </w:p>
    <w:p w:rsidR="000E151E" w:rsidRDefault="000E151E" w:rsidP="000E151E">
      <w:pPr>
        <w:shd w:val="clear" w:color="auto" w:fill="FCFCFC"/>
        <w:spacing w:line="240" w:lineRule="exact"/>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0E151E" w:rsidRDefault="000E151E" w:rsidP="000E151E">
      <w:pPr>
        <w:shd w:val="clear" w:color="auto" w:fill="FCFCFC"/>
        <w:spacing w:line="240" w:lineRule="exact"/>
        <w:jc w:val="both"/>
      </w:pPr>
    </w:p>
    <w:p w:rsidR="000E151E" w:rsidRDefault="000E151E" w:rsidP="000E151E">
      <w:pPr>
        <w:shd w:val="clear" w:color="auto" w:fill="FCFCFC"/>
        <w:spacing w:line="24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_____________________________</w:t>
      </w:r>
      <w:r>
        <w:rPr>
          <w:rFonts w:ascii="Calibri" w:hAnsi="Calibri" w:cs="TimesNewRoman,Bold"/>
          <w:bCs/>
          <w:sz w:val="16"/>
          <w:szCs w:val="16"/>
        </w:rPr>
        <w:t>_________</w:t>
      </w:r>
      <w:r w:rsidRPr="00D16DDC">
        <w:rPr>
          <w:rFonts w:ascii="Calibri" w:hAnsi="Calibri" w:cs="TimesNewRoman,Bold"/>
          <w:bCs/>
          <w:sz w:val="16"/>
          <w:szCs w:val="16"/>
        </w:rPr>
        <w:t xml:space="preserve">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0E151E" w:rsidRDefault="000E151E" w:rsidP="000E151E">
      <w:pPr>
        <w:pStyle w:val="bold-smaller1"/>
        <w:shd w:val="clear" w:color="auto" w:fill="FCFCFC"/>
        <w:jc w:val="both"/>
        <w:rPr>
          <w:rFonts w:ascii="Arial" w:hAnsi="Arial" w:cs="Arial"/>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F13FD2" w:rsidRDefault="00F13FD2" w:rsidP="000E151E">
      <w:pPr>
        <w:pStyle w:val="NormalWeb"/>
        <w:spacing w:after="0" w:afterAutospacing="0"/>
        <w:jc w:val="both"/>
        <w:rPr>
          <w:rFonts w:ascii="Arial" w:hAnsi="Arial" w:cs="Arial"/>
          <w:b/>
          <w:color w:val="333333"/>
          <w:sz w:val="16"/>
          <w:szCs w:val="16"/>
        </w:rPr>
      </w:pPr>
    </w:p>
    <w:p w:rsidR="000E151E" w:rsidRPr="00641236" w:rsidRDefault="000E151E" w:rsidP="000E151E">
      <w:pPr>
        <w:pStyle w:val="NormalWeb"/>
        <w:spacing w:after="0" w:afterAutospacing="0"/>
        <w:jc w:val="both"/>
        <w:rPr>
          <w:rFonts w:ascii="Arial" w:hAnsi="Arial" w:cs="Arial"/>
          <w:b/>
          <w:color w:val="333333"/>
          <w:sz w:val="16"/>
          <w:szCs w:val="16"/>
        </w:rPr>
      </w:pPr>
      <w:bookmarkStart w:id="0" w:name="_GoBack"/>
      <w:bookmarkEnd w:id="0"/>
      <w:r w:rsidRPr="00641236">
        <w:rPr>
          <w:rFonts w:ascii="Arial" w:hAnsi="Arial" w:cs="Arial"/>
          <w:b/>
          <w:color w:val="333333"/>
          <w:sz w:val="16"/>
          <w:szCs w:val="16"/>
        </w:rPr>
        <w:t>CLÁUSULA DE PROTECCIÓN DE DATOS</w:t>
      </w:r>
    </w:p>
    <w:p w:rsidR="000E151E" w:rsidRPr="00641236" w:rsidRDefault="000E151E" w:rsidP="000E151E">
      <w:pPr>
        <w:pStyle w:val="NormalWeb"/>
        <w:spacing w:after="0" w:afterAutospacing="0"/>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0E151E" w:rsidRDefault="000E151E" w:rsidP="000E151E">
      <w:pPr>
        <w:pStyle w:val="NormalWeb"/>
        <w:spacing w:before="0" w:beforeAutospacing="0" w:after="0" w:after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0E151E" w:rsidRPr="00641236" w:rsidRDefault="000E151E" w:rsidP="000E151E">
      <w:pPr>
        <w:pStyle w:val="NormalWeb"/>
        <w:spacing w:before="0" w:beforeAutospacing="0" w:after="0" w:after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i/>
            <w:sz w:val="16"/>
            <w:szCs w:val="16"/>
          </w:rPr>
          <w:t>http://www.carm.es/web/pagina?IDCONTENIDO=62678&amp;IDTIPO=100&amp;RASTRO=c672$m</w:t>
        </w:r>
      </w:hyperlink>
    </w:p>
    <w:p w:rsidR="000E151E" w:rsidRDefault="000E151E" w:rsidP="002335E9">
      <w:pPr>
        <w:pStyle w:val="Encabezado"/>
        <w:tabs>
          <w:tab w:val="left" w:pos="708"/>
        </w:tabs>
        <w:jc w:val="center"/>
        <w:rPr>
          <w:rFonts w:ascii="Arial" w:hAnsi="Arial" w:cs="Arial"/>
          <w:b/>
        </w:rPr>
      </w:pPr>
    </w:p>
    <w:p w:rsidR="00977392" w:rsidRDefault="00977392" w:rsidP="003211F7">
      <w:pPr>
        <w:tabs>
          <w:tab w:val="left" w:pos="360"/>
        </w:tabs>
        <w:jc w:val="both"/>
        <w:rPr>
          <w:rFonts w:ascii="Arial" w:hAnsi="Arial" w:cs="Arial"/>
          <w:b/>
          <w:bCs/>
          <w:color w:val="333333"/>
          <w:sz w:val="16"/>
          <w:szCs w:val="16"/>
          <w:u w:val="single"/>
          <w:lang w:val="es-ES"/>
        </w:rPr>
      </w:pPr>
    </w:p>
    <w:p w:rsidR="00A63AD7" w:rsidRPr="00CF3D3B" w:rsidRDefault="00A63AD7" w:rsidP="00A63AD7">
      <w:pPr>
        <w:autoSpaceDE w:val="0"/>
        <w:autoSpaceDN w:val="0"/>
        <w:adjustRightInd w:val="0"/>
        <w:jc w:val="both"/>
        <w:rPr>
          <w:rFonts w:ascii="Calibri" w:hAnsi="Calibri" w:cs="TimesNewRoman,Bold"/>
          <w:b/>
          <w:bCs/>
          <w:sz w:val="16"/>
          <w:szCs w:val="16"/>
        </w:rPr>
      </w:pPr>
    </w:p>
    <w:sectPr w:rsidR="00A63AD7" w:rsidRPr="00CF3D3B" w:rsidSect="009B31F0">
      <w:headerReference w:type="first" r:id="rId10"/>
      <w:pgSz w:w="11907" w:h="16840" w:code="9"/>
      <w:pgMar w:top="2552" w:right="708" w:bottom="397"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1C" w:rsidRDefault="009D471C">
      <w:r>
        <w:separator/>
      </w:r>
    </w:p>
  </w:endnote>
  <w:endnote w:type="continuationSeparator" w:id="0">
    <w:p w:rsidR="009D471C" w:rsidRDefault="009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1C" w:rsidRDefault="009D471C">
      <w:r>
        <w:separator/>
      </w:r>
    </w:p>
  </w:footnote>
  <w:footnote w:type="continuationSeparator" w:id="0">
    <w:p w:rsidR="009D471C" w:rsidRDefault="009D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B5" w:rsidRPr="00F46CD3" w:rsidRDefault="000E151E">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0EFA4E3D"/>
    <w:multiLevelType w:val="hybridMultilevel"/>
    <w:tmpl w:val="2512AF78"/>
    <w:lvl w:ilvl="0" w:tplc="4FD62008">
      <w:start w:val="1"/>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 w15:restartNumberingAfterBreak="0">
    <w:nsid w:val="147C7E83"/>
    <w:multiLevelType w:val="hybridMultilevel"/>
    <w:tmpl w:val="C7D27F68"/>
    <w:lvl w:ilvl="0" w:tplc="4C5E090E">
      <w:start w:val="1"/>
      <w:numFmt w:val="upperRoman"/>
      <w:lvlText w:val="(%1)"/>
      <w:lvlJc w:val="left"/>
      <w:pPr>
        <w:tabs>
          <w:tab w:val="num" w:pos="862"/>
        </w:tabs>
        <w:ind w:left="862" w:hanging="720"/>
      </w:pPr>
      <w:rPr>
        <w:rFonts w:cs="Arial" w:hint="default"/>
        <w:color w:val="00000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1CC6168B"/>
    <w:multiLevelType w:val="hybridMultilevel"/>
    <w:tmpl w:val="1DA6E220"/>
    <w:lvl w:ilvl="0" w:tplc="B890F590">
      <w:start w:val="1"/>
      <w:numFmt w:val="upperRoman"/>
      <w:lvlText w:val="(%1)"/>
      <w:lvlJc w:val="left"/>
      <w:pPr>
        <w:tabs>
          <w:tab w:val="num" w:pos="862"/>
        </w:tabs>
        <w:ind w:left="862" w:hanging="720"/>
      </w:pPr>
      <w:rPr>
        <w:rFonts w:cs="Arial" w:hint="default"/>
        <w:color w:val="00000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8"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C1C4E"/>
    <w:multiLevelType w:val="multilevel"/>
    <w:tmpl w:val="10B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34878"/>
    <w:multiLevelType w:val="multilevel"/>
    <w:tmpl w:val="D2F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B0A02"/>
    <w:multiLevelType w:val="hybridMultilevel"/>
    <w:tmpl w:val="799CF638"/>
    <w:lvl w:ilvl="0" w:tplc="0A0A5B9A">
      <w:start w:val="1"/>
      <w:numFmt w:val="low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8"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
  </w:num>
  <w:num w:numId="4">
    <w:abstractNumId w:val="1"/>
  </w:num>
  <w:num w:numId="5">
    <w:abstractNumId w:val="0"/>
  </w:num>
  <w:num w:numId="6">
    <w:abstractNumId w:val="14"/>
  </w:num>
  <w:num w:numId="7">
    <w:abstractNumId w:val="5"/>
  </w:num>
  <w:num w:numId="8">
    <w:abstractNumId w:val="16"/>
  </w:num>
  <w:num w:numId="9">
    <w:abstractNumId w:val="9"/>
  </w:num>
  <w:num w:numId="10">
    <w:abstractNumId w:val="11"/>
  </w:num>
  <w:num w:numId="11">
    <w:abstractNumId w:val="12"/>
  </w:num>
  <w:num w:numId="12">
    <w:abstractNumId w:val="8"/>
  </w:num>
  <w:num w:numId="13">
    <w:abstractNumId w:val="6"/>
  </w:num>
  <w:num w:numId="14">
    <w:abstractNumId w:val="3"/>
  </w:num>
  <w:num w:numId="15">
    <w:abstractNumId w:val="13"/>
  </w:num>
  <w:num w:numId="16">
    <w:abstractNumId w:val="4"/>
  </w:num>
  <w:num w:numId="17">
    <w:abstractNumId w:val="1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5BBD"/>
    <w:rsid w:val="00006088"/>
    <w:rsid w:val="000107AF"/>
    <w:rsid w:val="00011B8B"/>
    <w:rsid w:val="00012188"/>
    <w:rsid w:val="00014601"/>
    <w:rsid w:val="0001759D"/>
    <w:rsid w:val="00020081"/>
    <w:rsid w:val="00022A22"/>
    <w:rsid w:val="0002576F"/>
    <w:rsid w:val="00027BB9"/>
    <w:rsid w:val="0003053F"/>
    <w:rsid w:val="00034465"/>
    <w:rsid w:val="0004015C"/>
    <w:rsid w:val="00042CB4"/>
    <w:rsid w:val="00050FE7"/>
    <w:rsid w:val="000627AE"/>
    <w:rsid w:val="000647F4"/>
    <w:rsid w:val="00071257"/>
    <w:rsid w:val="00072C97"/>
    <w:rsid w:val="0007313D"/>
    <w:rsid w:val="000756C9"/>
    <w:rsid w:val="00076FB9"/>
    <w:rsid w:val="00077E90"/>
    <w:rsid w:val="00081078"/>
    <w:rsid w:val="00081811"/>
    <w:rsid w:val="00084F9D"/>
    <w:rsid w:val="00084FF1"/>
    <w:rsid w:val="0008567A"/>
    <w:rsid w:val="000867A7"/>
    <w:rsid w:val="00090E81"/>
    <w:rsid w:val="000A0920"/>
    <w:rsid w:val="000A41A5"/>
    <w:rsid w:val="000A4314"/>
    <w:rsid w:val="000A5471"/>
    <w:rsid w:val="000A6C7C"/>
    <w:rsid w:val="000B76D3"/>
    <w:rsid w:val="000C0771"/>
    <w:rsid w:val="000C3826"/>
    <w:rsid w:val="000C64BC"/>
    <w:rsid w:val="000C65F8"/>
    <w:rsid w:val="000C7104"/>
    <w:rsid w:val="000D0C83"/>
    <w:rsid w:val="000D2B58"/>
    <w:rsid w:val="000D4476"/>
    <w:rsid w:val="000D4EA2"/>
    <w:rsid w:val="000D77F8"/>
    <w:rsid w:val="000E0E30"/>
    <w:rsid w:val="000E10E8"/>
    <w:rsid w:val="000E151E"/>
    <w:rsid w:val="000E1CA9"/>
    <w:rsid w:val="000E46F0"/>
    <w:rsid w:val="000E7BAF"/>
    <w:rsid w:val="000F1DAA"/>
    <w:rsid w:val="000F1F21"/>
    <w:rsid w:val="000F2CCE"/>
    <w:rsid w:val="000F5653"/>
    <w:rsid w:val="000F7F66"/>
    <w:rsid w:val="001020BC"/>
    <w:rsid w:val="00102C78"/>
    <w:rsid w:val="00102D23"/>
    <w:rsid w:val="00113A87"/>
    <w:rsid w:val="00131A46"/>
    <w:rsid w:val="00133386"/>
    <w:rsid w:val="00134317"/>
    <w:rsid w:val="00134FCE"/>
    <w:rsid w:val="001362C0"/>
    <w:rsid w:val="001470C1"/>
    <w:rsid w:val="00147359"/>
    <w:rsid w:val="00152FDF"/>
    <w:rsid w:val="00157C16"/>
    <w:rsid w:val="00160BDF"/>
    <w:rsid w:val="00170DE3"/>
    <w:rsid w:val="0017156F"/>
    <w:rsid w:val="00176054"/>
    <w:rsid w:val="00177E85"/>
    <w:rsid w:val="001801B4"/>
    <w:rsid w:val="00182C06"/>
    <w:rsid w:val="001876C2"/>
    <w:rsid w:val="001921D0"/>
    <w:rsid w:val="001950F8"/>
    <w:rsid w:val="001975BE"/>
    <w:rsid w:val="001A34F9"/>
    <w:rsid w:val="001A3FD2"/>
    <w:rsid w:val="001A67E4"/>
    <w:rsid w:val="001A7CD6"/>
    <w:rsid w:val="001B50EE"/>
    <w:rsid w:val="001B767F"/>
    <w:rsid w:val="001C18AB"/>
    <w:rsid w:val="001C3189"/>
    <w:rsid w:val="001C49E2"/>
    <w:rsid w:val="001C53CC"/>
    <w:rsid w:val="001D09DA"/>
    <w:rsid w:val="001D40CC"/>
    <w:rsid w:val="001D4F45"/>
    <w:rsid w:val="001D750C"/>
    <w:rsid w:val="001E19FA"/>
    <w:rsid w:val="001E3145"/>
    <w:rsid w:val="001E441C"/>
    <w:rsid w:val="001E5F68"/>
    <w:rsid w:val="001E64BE"/>
    <w:rsid w:val="001E661D"/>
    <w:rsid w:val="001E7F59"/>
    <w:rsid w:val="001F0B9C"/>
    <w:rsid w:val="001F3A70"/>
    <w:rsid w:val="001F403B"/>
    <w:rsid w:val="001F427F"/>
    <w:rsid w:val="001F737D"/>
    <w:rsid w:val="002114BB"/>
    <w:rsid w:val="00222F7D"/>
    <w:rsid w:val="002237F9"/>
    <w:rsid w:val="00224A75"/>
    <w:rsid w:val="00227C5A"/>
    <w:rsid w:val="002303F2"/>
    <w:rsid w:val="00230D8D"/>
    <w:rsid w:val="00232608"/>
    <w:rsid w:val="00233391"/>
    <w:rsid w:val="0023339C"/>
    <w:rsid w:val="002335E9"/>
    <w:rsid w:val="00235D88"/>
    <w:rsid w:val="00236C4D"/>
    <w:rsid w:val="00237D04"/>
    <w:rsid w:val="00242105"/>
    <w:rsid w:val="00242D2B"/>
    <w:rsid w:val="00245649"/>
    <w:rsid w:val="00245EC0"/>
    <w:rsid w:val="00252251"/>
    <w:rsid w:val="0025435B"/>
    <w:rsid w:val="00257127"/>
    <w:rsid w:val="002647FB"/>
    <w:rsid w:val="0026495F"/>
    <w:rsid w:val="002655AA"/>
    <w:rsid w:val="0026648F"/>
    <w:rsid w:val="00275832"/>
    <w:rsid w:val="00281361"/>
    <w:rsid w:val="002830CE"/>
    <w:rsid w:val="00283557"/>
    <w:rsid w:val="0028501D"/>
    <w:rsid w:val="00285434"/>
    <w:rsid w:val="00290E3F"/>
    <w:rsid w:val="002934DC"/>
    <w:rsid w:val="002951FD"/>
    <w:rsid w:val="00295840"/>
    <w:rsid w:val="0029642F"/>
    <w:rsid w:val="002966BA"/>
    <w:rsid w:val="002A2E28"/>
    <w:rsid w:val="002A3F5D"/>
    <w:rsid w:val="002A428B"/>
    <w:rsid w:val="002B231D"/>
    <w:rsid w:val="002B39E3"/>
    <w:rsid w:val="002B4F07"/>
    <w:rsid w:val="002C0397"/>
    <w:rsid w:val="002C2DE2"/>
    <w:rsid w:val="002C3A35"/>
    <w:rsid w:val="002C49AD"/>
    <w:rsid w:val="002C4BE8"/>
    <w:rsid w:val="002D18F3"/>
    <w:rsid w:val="002D63CE"/>
    <w:rsid w:val="002D78DD"/>
    <w:rsid w:val="002E3BA4"/>
    <w:rsid w:val="002E5059"/>
    <w:rsid w:val="002E55E3"/>
    <w:rsid w:val="002E7069"/>
    <w:rsid w:val="002F031F"/>
    <w:rsid w:val="00302E50"/>
    <w:rsid w:val="00303D2F"/>
    <w:rsid w:val="00303E31"/>
    <w:rsid w:val="003057C2"/>
    <w:rsid w:val="0031543A"/>
    <w:rsid w:val="00316BBE"/>
    <w:rsid w:val="00320C22"/>
    <w:rsid w:val="003211F7"/>
    <w:rsid w:val="00321A5F"/>
    <w:rsid w:val="00321ABA"/>
    <w:rsid w:val="003228A1"/>
    <w:rsid w:val="00324E5A"/>
    <w:rsid w:val="003304E3"/>
    <w:rsid w:val="0033360A"/>
    <w:rsid w:val="00333AE7"/>
    <w:rsid w:val="003366C9"/>
    <w:rsid w:val="003449CB"/>
    <w:rsid w:val="00345B86"/>
    <w:rsid w:val="00350765"/>
    <w:rsid w:val="003522BF"/>
    <w:rsid w:val="00357AEE"/>
    <w:rsid w:val="003617C3"/>
    <w:rsid w:val="00362EB5"/>
    <w:rsid w:val="003640AA"/>
    <w:rsid w:val="003652CB"/>
    <w:rsid w:val="003734A3"/>
    <w:rsid w:val="0037501E"/>
    <w:rsid w:val="00382D13"/>
    <w:rsid w:val="00384149"/>
    <w:rsid w:val="0039602D"/>
    <w:rsid w:val="00397CAA"/>
    <w:rsid w:val="003A0FD9"/>
    <w:rsid w:val="003A24A1"/>
    <w:rsid w:val="003A2895"/>
    <w:rsid w:val="003A329F"/>
    <w:rsid w:val="003A5E08"/>
    <w:rsid w:val="003A604E"/>
    <w:rsid w:val="003B071D"/>
    <w:rsid w:val="003B177D"/>
    <w:rsid w:val="003B1B65"/>
    <w:rsid w:val="003B1D6A"/>
    <w:rsid w:val="003B4673"/>
    <w:rsid w:val="003C2C24"/>
    <w:rsid w:val="003C2E28"/>
    <w:rsid w:val="003C4822"/>
    <w:rsid w:val="003D04BF"/>
    <w:rsid w:val="003D32C5"/>
    <w:rsid w:val="003D505B"/>
    <w:rsid w:val="003D773E"/>
    <w:rsid w:val="003E3971"/>
    <w:rsid w:val="003E78A3"/>
    <w:rsid w:val="003F1BDD"/>
    <w:rsid w:val="003F2C7A"/>
    <w:rsid w:val="003F2F15"/>
    <w:rsid w:val="003F38EB"/>
    <w:rsid w:val="003F41B0"/>
    <w:rsid w:val="003F6882"/>
    <w:rsid w:val="003F7BC4"/>
    <w:rsid w:val="003F7D36"/>
    <w:rsid w:val="00401F3F"/>
    <w:rsid w:val="00402AB5"/>
    <w:rsid w:val="00406C03"/>
    <w:rsid w:val="004076F2"/>
    <w:rsid w:val="00407C4D"/>
    <w:rsid w:val="0041038D"/>
    <w:rsid w:val="004149BB"/>
    <w:rsid w:val="00417957"/>
    <w:rsid w:val="00422995"/>
    <w:rsid w:val="004251B4"/>
    <w:rsid w:val="004322D9"/>
    <w:rsid w:val="00435FBC"/>
    <w:rsid w:val="00436F50"/>
    <w:rsid w:val="00442495"/>
    <w:rsid w:val="004427B7"/>
    <w:rsid w:val="00445EC0"/>
    <w:rsid w:val="0045286B"/>
    <w:rsid w:val="004670E1"/>
    <w:rsid w:val="0046714D"/>
    <w:rsid w:val="00470DD7"/>
    <w:rsid w:val="0047252A"/>
    <w:rsid w:val="0047476F"/>
    <w:rsid w:val="00483FED"/>
    <w:rsid w:val="004B37BD"/>
    <w:rsid w:val="004B708D"/>
    <w:rsid w:val="004C1669"/>
    <w:rsid w:val="004C3512"/>
    <w:rsid w:val="004C40B0"/>
    <w:rsid w:val="004C4240"/>
    <w:rsid w:val="004D0BCD"/>
    <w:rsid w:val="004D139D"/>
    <w:rsid w:val="004E0556"/>
    <w:rsid w:val="004E10F2"/>
    <w:rsid w:val="004F1C60"/>
    <w:rsid w:val="004F2EE1"/>
    <w:rsid w:val="004F71BD"/>
    <w:rsid w:val="004F7D66"/>
    <w:rsid w:val="00503DF1"/>
    <w:rsid w:val="00505A36"/>
    <w:rsid w:val="0051398E"/>
    <w:rsid w:val="00517147"/>
    <w:rsid w:val="0051716B"/>
    <w:rsid w:val="00521FD8"/>
    <w:rsid w:val="0052430E"/>
    <w:rsid w:val="00524A04"/>
    <w:rsid w:val="00524C13"/>
    <w:rsid w:val="00524D98"/>
    <w:rsid w:val="00527ECC"/>
    <w:rsid w:val="00534894"/>
    <w:rsid w:val="00537759"/>
    <w:rsid w:val="005434E0"/>
    <w:rsid w:val="005441D0"/>
    <w:rsid w:val="00545B0C"/>
    <w:rsid w:val="00550042"/>
    <w:rsid w:val="0055499A"/>
    <w:rsid w:val="00560CB0"/>
    <w:rsid w:val="005611D1"/>
    <w:rsid w:val="00562532"/>
    <w:rsid w:val="005669D8"/>
    <w:rsid w:val="00581FC3"/>
    <w:rsid w:val="005834B5"/>
    <w:rsid w:val="005920C0"/>
    <w:rsid w:val="00594458"/>
    <w:rsid w:val="00597970"/>
    <w:rsid w:val="005A3696"/>
    <w:rsid w:val="005A5701"/>
    <w:rsid w:val="005B204D"/>
    <w:rsid w:val="005B334A"/>
    <w:rsid w:val="005B5353"/>
    <w:rsid w:val="005B7C06"/>
    <w:rsid w:val="005C2186"/>
    <w:rsid w:val="005D1C59"/>
    <w:rsid w:val="005D6B03"/>
    <w:rsid w:val="005E1640"/>
    <w:rsid w:val="005E33A5"/>
    <w:rsid w:val="005E44EA"/>
    <w:rsid w:val="005E7229"/>
    <w:rsid w:val="005E7F6B"/>
    <w:rsid w:val="005F276C"/>
    <w:rsid w:val="005F46F6"/>
    <w:rsid w:val="006006F7"/>
    <w:rsid w:val="00600EE3"/>
    <w:rsid w:val="00603232"/>
    <w:rsid w:val="006035FD"/>
    <w:rsid w:val="006066BF"/>
    <w:rsid w:val="006072AF"/>
    <w:rsid w:val="00621BCA"/>
    <w:rsid w:val="006220C0"/>
    <w:rsid w:val="0062253C"/>
    <w:rsid w:val="00622A5A"/>
    <w:rsid w:val="00623169"/>
    <w:rsid w:val="00625A4D"/>
    <w:rsid w:val="00627A66"/>
    <w:rsid w:val="0064243E"/>
    <w:rsid w:val="00645F2E"/>
    <w:rsid w:val="00651BA9"/>
    <w:rsid w:val="00651FFB"/>
    <w:rsid w:val="00652E97"/>
    <w:rsid w:val="00657532"/>
    <w:rsid w:val="00660C25"/>
    <w:rsid w:val="0066319C"/>
    <w:rsid w:val="00664220"/>
    <w:rsid w:val="006669A0"/>
    <w:rsid w:val="00667715"/>
    <w:rsid w:val="00667BB3"/>
    <w:rsid w:val="0067119E"/>
    <w:rsid w:val="00674E76"/>
    <w:rsid w:val="00675B09"/>
    <w:rsid w:val="00676209"/>
    <w:rsid w:val="006762B2"/>
    <w:rsid w:val="00676F9E"/>
    <w:rsid w:val="006811B0"/>
    <w:rsid w:val="00682BBE"/>
    <w:rsid w:val="006831D8"/>
    <w:rsid w:val="00683491"/>
    <w:rsid w:val="00684E72"/>
    <w:rsid w:val="00685905"/>
    <w:rsid w:val="00685FA9"/>
    <w:rsid w:val="00693928"/>
    <w:rsid w:val="00696784"/>
    <w:rsid w:val="00697D3C"/>
    <w:rsid w:val="006A4355"/>
    <w:rsid w:val="006A537C"/>
    <w:rsid w:val="006B2EB3"/>
    <w:rsid w:val="006B3C0E"/>
    <w:rsid w:val="006B5E34"/>
    <w:rsid w:val="006B6404"/>
    <w:rsid w:val="006B76DD"/>
    <w:rsid w:val="006C1007"/>
    <w:rsid w:val="006C2404"/>
    <w:rsid w:val="006C3C24"/>
    <w:rsid w:val="006D0950"/>
    <w:rsid w:val="006D1609"/>
    <w:rsid w:val="006D19E6"/>
    <w:rsid w:val="006D44CF"/>
    <w:rsid w:val="006D6156"/>
    <w:rsid w:val="006D6E16"/>
    <w:rsid w:val="006E0C35"/>
    <w:rsid w:val="006E3747"/>
    <w:rsid w:val="006E6198"/>
    <w:rsid w:val="006E6F7E"/>
    <w:rsid w:val="006F1AA8"/>
    <w:rsid w:val="006F2A71"/>
    <w:rsid w:val="006F2AF9"/>
    <w:rsid w:val="006F31DB"/>
    <w:rsid w:val="006F40BE"/>
    <w:rsid w:val="006F7E6D"/>
    <w:rsid w:val="0070333A"/>
    <w:rsid w:val="00714198"/>
    <w:rsid w:val="00715CB2"/>
    <w:rsid w:val="00715E97"/>
    <w:rsid w:val="00717488"/>
    <w:rsid w:val="00717BC4"/>
    <w:rsid w:val="007218F9"/>
    <w:rsid w:val="007303C1"/>
    <w:rsid w:val="007316EC"/>
    <w:rsid w:val="007440AF"/>
    <w:rsid w:val="00746F6D"/>
    <w:rsid w:val="0074766A"/>
    <w:rsid w:val="007518A7"/>
    <w:rsid w:val="00752243"/>
    <w:rsid w:val="0075233A"/>
    <w:rsid w:val="007539F2"/>
    <w:rsid w:val="007550AC"/>
    <w:rsid w:val="00755E41"/>
    <w:rsid w:val="0076677C"/>
    <w:rsid w:val="00771ADA"/>
    <w:rsid w:val="00774A56"/>
    <w:rsid w:val="0077547D"/>
    <w:rsid w:val="0077549A"/>
    <w:rsid w:val="00781A33"/>
    <w:rsid w:val="00781BE3"/>
    <w:rsid w:val="007852FD"/>
    <w:rsid w:val="00790291"/>
    <w:rsid w:val="007905F0"/>
    <w:rsid w:val="00792A64"/>
    <w:rsid w:val="00797E0D"/>
    <w:rsid w:val="00797F4B"/>
    <w:rsid w:val="007A12ED"/>
    <w:rsid w:val="007A1B94"/>
    <w:rsid w:val="007A3820"/>
    <w:rsid w:val="007A39C6"/>
    <w:rsid w:val="007A3CAB"/>
    <w:rsid w:val="007A74FC"/>
    <w:rsid w:val="007B18E1"/>
    <w:rsid w:val="007B3FFC"/>
    <w:rsid w:val="007C2571"/>
    <w:rsid w:val="007C4119"/>
    <w:rsid w:val="007C6312"/>
    <w:rsid w:val="007C65B7"/>
    <w:rsid w:val="007D1F6E"/>
    <w:rsid w:val="007D2DEE"/>
    <w:rsid w:val="007D68FE"/>
    <w:rsid w:val="007D7AFA"/>
    <w:rsid w:val="007E421A"/>
    <w:rsid w:val="007E7465"/>
    <w:rsid w:val="007F4D53"/>
    <w:rsid w:val="007F5C15"/>
    <w:rsid w:val="007F5ED4"/>
    <w:rsid w:val="00802C7B"/>
    <w:rsid w:val="00803C09"/>
    <w:rsid w:val="00806E3E"/>
    <w:rsid w:val="008148EE"/>
    <w:rsid w:val="008226F2"/>
    <w:rsid w:val="00825DE6"/>
    <w:rsid w:val="008329D6"/>
    <w:rsid w:val="00835263"/>
    <w:rsid w:val="0084292B"/>
    <w:rsid w:val="0084392E"/>
    <w:rsid w:val="0084695E"/>
    <w:rsid w:val="0084763A"/>
    <w:rsid w:val="00852A5B"/>
    <w:rsid w:val="00852DE6"/>
    <w:rsid w:val="00853302"/>
    <w:rsid w:val="0085392A"/>
    <w:rsid w:val="0085465D"/>
    <w:rsid w:val="0085532A"/>
    <w:rsid w:val="00860F6F"/>
    <w:rsid w:val="0086466D"/>
    <w:rsid w:val="00867CDD"/>
    <w:rsid w:val="00875902"/>
    <w:rsid w:val="00882E62"/>
    <w:rsid w:val="008838E1"/>
    <w:rsid w:val="008848EE"/>
    <w:rsid w:val="00885C61"/>
    <w:rsid w:val="0088668D"/>
    <w:rsid w:val="00891013"/>
    <w:rsid w:val="00891CA4"/>
    <w:rsid w:val="00892056"/>
    <w:rsid w:val="0089385A"/>
    <w:rsid w:val="0089788C"/>
    <w:rsid w:val="008A499F"/>
    <w:rsid w:val="008A5C58"/>
    <w:rsid w:val="008B1313"/>
    <w:rsid w:val="008B1BC1"/>
    <w:rsid w:val="008B2090"/>
    <w:rsid w:val="008B3271"/>
    <w:rsid w:val="008B3887"/>
    <w:rsid w:val="008B6410"/>
    <w:rsid w:val="008C1568"/>
    <w:rsid w:val="008C6ABE"/>
    <w:rsid w:val="008C7E68"/>
    <w:rsid w:val="008D4FC7"/>
    <w:rsid w:val="008D6BFC"/>
    <w:rsid w:val="008D78CC"/>
    <w:rsid w:val="008E2850"/>
    <w:rsid w:val="008E5EC9"/>
    <w:rsid w:val="008E702B"/>
    <w:rsid w:val="008E7D59"/>
    <w:rsid w:val="008F1B9A"/>
    <w:rsid w:val="008F35F6"/>
    <w:rsid w:val="00900288"/>
    <w:rsid w:val="00902892"/>
    <w:rsid w:val="00903278"/>
    <w:rsid w:val="00906199"/>
    <w:rsid w:val="00907BDE"/>
    <w:rsid w:val="00910243"/>
    <w:rsid w:val="00912986"/>
    <w:rsid w:val="00920448"/>
    <w:rsid w:val="00920F57"/>
    <w:rsid w:val="009266C7"/>
    <w:rsid w:val="00926AA0"/>
    <w:rsid w:val="009351E4"/>
    <w:rsid w:val="00935E5D"/>
    <w:rsid w:val="009472DB"/>
    <w:rsid w:val="0095316B"/>
    <w:rsid w:val="00955423"/>
    <w:rsid w:val="00965B87"/>
    <w:rsid w:val="009748CA"/>
    <w:rsid w:val="00975F5E"/>
    <w:rsid w:val="009766EF"/>
    <w:rsid w:val="00977392"/>
    <w:rsid w:val="009774E4"/>
    <w:rsid w:val="00980221"/>
    <w:rsid w:val="00981870"/>
    <w:rsid w:val="00987350"/>
    <w:rsid w:val="00991F06"/>
    <w:rsid w:val="009922BE"/>
    <w:rsid w:val="00993E45"/>
    <w:rsid w:val="009972DC"/>
    <w:rsid w:val="009978CB"/>
    <w:rsid w:val="00997FAA"/>
    <w:rsid w:val="009A19A4"/>
    <w:rsid w:val="009A292D"/>
    <w:rsid w:val="009A3BB3"/>
    <w:rsid w:val="009A49D2"/>
    <w:rsid w:val="009A52E1"/>
    <w:rsid w:val="009B05B4"/>
    <w:rsid w:val="009B265A"/>
    <w:rsid w:val="009B31F0"/>
    <w:rsid w:val="009B42FD"/>
    <w:rsid w:val="009B61D4"/>
    <w:rsid w:val="009C0180"/>
    <w:rsid w:val="009C0904"/>
    <w:rsid w:val="009C238C"/>
    <w:rsid w:val="009C5484"/>
    <w:rsid w:val="009D0EC6"/>
    <w:rsid w:val="009D471C"/>
    <w:rsid w:val="009D6BFE"/>
    <w:rsid w:val="009D6F43"/>
    <w:rsid w:val="009E34F0"/>
    <w:rsid w:val="009E42A7"/>
    <w:rsid w:val="009F190F"/>
    <w:rsid w:val="009F30FB"/>
    <w:rsid w:val="00A013AA"/>
    <w:rsid w:val="00A063FC"/>
    <w:rsid w:val="00A1130B"/>
    <w:rsid w:val="00A14126"/>
    <w:rsid w:val="00A155F1"/>
    <w:rsid w:val="00A15CEF"/>
    <w:rsid w:val="00A16298"/>
    <w:rsid w:val="00A16448"/>
    <w:rsid w:val="00A176E7"/>
    <w:rsid w:val="00A213E0"/>
    <w:rsid w:val="00A250BD"/>
    <w:rsid w:val="00A2596D"/>
    <w:rsid w:val="00A3256E"/>
    <w:rsid w:val="00A42AFF"/>
    <w:rsid w:val="00A442F2"/>
    <w:rsid w:val="00A44DDD"/>
    <w:rsid w:val="00A50A52"/>
    <w:rsid w:val="00A51221"/>
    <w:rsid w:val="00A518F6"/>
    <w:rsid w:val="00A547F2"/>
    <w:rsid w:val="00A63AD7"/>
    <w:rsid w:val="00A6530D"/>
    <w:rsid w:val="00A659E4"/>
    <w:rsid w:val="00A66554"/>
    <w:rsid w:val="00A71595"/>
    <w:rsid w:val="00A72755"/>
    <w:rsid w:val="00A72765"/>
    <w:rsid w:val="00A7438F"/>
    <w:rsid w:val="00A86360"/>
    <w:rsid w:val="00A863B0"/>
    <w:rsid w:val="00A9218A"/>
    <w:rsid w:val="00A93948"/>
    <w:rsid w:val="00A95056"/>
    <w:rsid w:val="00A95A38"/>
    <w:rsid w:val="00AA2D20"/>
    <w:rsid w:val="00AA2FD6"/>
    <w:rsid w:val="00AA5E47"/>
    <w:rsid w:val="00AB2558"/>
    <w:rsid w:val="00AB25C7"/>
    <w:rsid w:val="00AB275E"/>
    <w:rsid w:val="00AB33CF"/>
    <w:rsid w:val="00AB357D"/>
    <w:rsid w:val="00AB3BD1"/>
    <w:rsid w:val="00AB449D"/>
    <w:rsid w:val="00AB76F8"/>
    <w:rsid w:val="00AC2CA8"/>
    <w:rsid w:val="00AC3FF7"/>
    <w:rsid w:val="00AC6621"/>
    <w:rsid w:val="00AD38B1"/>
    <w:rsid w:val="00AD3E34"/>
    <w:rsid w:val="00AD3F52"/>
    <w:rsid w:val="00AD44D8"/>
    <w:rsid w:val="00AD65B5"/>
    <w:rsid w:val="00AD6EA3"/>
    <w:rsid w:val="00AF1532"/>
    <w:rsid w:val="00AF3C4B"/>
    <w:rsid w:val="00AF7F93"/>
    <w:rsid w:val="00B008F2"/>
    <w:rsid w:val="00B0107F"/>
    <w:rsid w:val="00B03F6D"/>
    <w:rsid w:val="00B067AA"/>
    <w:rsid w:val="00B10EC9"/>
    <w:rsid w:val="00B11786"/>
    <w:rsid w:val="00B13D3D"/>
    <w:rsid w:val="00B2625F"/>
    <w:rsid w:val="00B274D0"/>
    <w:rsid w:val="00B320D4"/>
    <w:rsid w:val="00B321B9"/>
    <w:rsid w:val="00B343DE"/>
    <w:rsid w:val="00B34811"/>
    <w:rsid w:val="00B34C87"/>
    <w:rsid w:val="00B35545"/>
    <w:rsid w:val="00B35D08"/>
    <w:rsid w:val="00B376EF"/>
    <w:rsid w:val="00B43D48"/>
    <w:rsid w:val="00B454E9"/>
    <w:rsid w:val="00B543DF"/>
    <w:rsid w:val="00B54BF8"/>
    <w:rsid w:val="00B6158F"/>
    <w:rsid w:val="00B7190F"/>
    <w:rsid w:val="00B7201E"/>
    <w:rsid w:val="00B7240F"/>
    <w:rsid w:val="00B72BB0"/>
    <w:rsid w:val="00B732DC"/>
    <w:rsid w:val="00B74F52"/>
    <w:rsid w:val="00B75F02"/>
    <w:rsid w:val="00B80F35"/>
    <w:rsid w:val="00B818FB"/>
    <w:rsid w:val="00B85338"/>
    <w:rsid w:val="00B85CF9"/>
    <w:rsid w:val="00B922A4"/>
    <w:rsid w:val="00B930A1"/>
    <w:rsid w:val="00B9761A"/>
    <w:rsid w:val="00BA3959"/>
    <w:rsid w:val="00BA5355"/>
    <w:rsid w:val="00BA7876"/>
    <w:rsid w:val="00BB171C"/>
    <w:rsid w:val="00BB6DC8"/>
    <w:rsid w:val="00BC00F6"/>
    <w:rsid w:val="00BC0463"/>
    <w:rsid w:val="00BC2B7F"/>
    <w:rsid w:val="00BC5AD8"/>
    <w:rsid w:val="00BC617B"/>
    <w:rsid w:val="00BD0811"/>
    <w:rsid w:val="00BD1CCF"/>
    <w:rsid w:val="00BD2DE1"/>
    <w:rsid w:val="00BD6AAF"/>
    <w:rsid w:val="00BE0216"/>
    <w:rsid w:val="00BE2EF9"/>
    <w:rsid w:val="00BE318C"/>
    <w:rsid w:val="00BE63FC"/>
    <w:rsid w:val="00BE69C9"/>
    <w:rsid w:val="00BF24EE"/>
    <w:rsid w:val="00BF274A"/>
    <w:rsid w:val="00BF4CA1"/>
    <w:rsid w:val="00C01BEA"/>
    <w:rsid w:val="00C0330E"/>
    <w:rsid w:val="00C07614"/>
    <w:rsid w:val="00C07B0E"/>
    <w:rsid w:val="00C112AD"/>
    <w:rsid w:val="00C135CD"/>
    <w:rsid w:val="00C155A1"/>
    <w:rsid w:val="00C172CB"/>
    <w:rsid w:val="00C26462"/>
    <w:rsid w:val="00C27E3A"/>
    <w:rsid w:val="00C313A6"/>
    <w:rsid w:val="00C4190E"/>
    <w:rsid w:val="00C43028"/>
    <w:rsid w:val="00C4457B"/>
    <w:rsid w:val="00C5014F"/>
    <w:rsid w:val="00C51590"/>
    <w:rsid w:val="00C51B4C"/>
    <w:rsid w:val="00C56B09"/>
    <w:rsid w:val="00C57F81"/>
    <w:rsid w:val="00C639B1"/>
    <w:rsid w:val="00C71D31"/>
    <w:rsid w:val="00C748E8"/>
    <w:rsid w:val="00C77480"/>
    <w:rsid w:val="00C800C8"/>
    <w:rsid w:val="00C81FBA"/>
    <w:rsid w:val="00C85273"/>
    <w:rsid w:val="00C8542F"/>
    <w:rsid w:val="00C855F8"/>
    <w:rsid w:val="00C855FD"/>
    <w:rsid w:val="00C9303B"/>
    <w:rsid w:val="00C9335B"/>
    <w:rsid w:val="00C94237"/>
    <w:rsid w:val="00C977E4"/>
    <w:rsid w:val="00CA1817"/>
    <w:rsid w:val="00CB3245"/>
    <w:rsid w:val="00CB6606"/>
    <w:rsid w:val="00CC118D"/>
    <w:rsid w:val="00CC4F9C"/>
    <w:rsid w:val="00CD08E7"/>
    <w:rsid w:val="00CD375C"/>
    <w:rsid w:val="00CD64F0"/>
    <w:rsid w:val="00CD7E3A"/>
    <w:rsid w:val="00CE0872"/>
    <w:rsid w:val="00CE2C7F"/>
    <w:rsid w:val="00CE48A5"/>
    <w:rsid w:val="00CE7F91"/>
    <w:rsid w:val="00CF1379"/>
    <w:rsid w:val="00CF207F"/>
    <w:rsid w:val="00CF29C8"/>
    <w:rsid w:val="00CF3C5B"/>
    <w:rsid w:val="00CF5757"/>
    <w:rsid w:val="00CF6A60"/>
    <w:rsid w:val="00CF6E4B"/>
    <w:rsid w:val="00D03F1A"/>
    <w:rsid w:val="00D04B12"/>
    <w:rsid w:val="00D05E88"/>
    <w:rsid w:val="00D121D7"/>
    <w:rsid w:val="00D12C79"/>
    <w:rsid w:val="00D16F3D"/>
    <w:rsid w:val="00D179C9"/>
    <w:rsid w:val="00D22F3F"/>
    <w:rsid w:val="00D322CF"/>
    <w:rsid w:val="00D32C55"/>
    <w:rsid w:val="00D331C4"/>
    <w:rsid w:val="00D35206"/>
    <w:rsid w:val="00D37951"/>
    <w:rsid w:val="00D41DB4"/>
    <w:rsid w:val="00D5120C"/>
    <w:rsid w:val="00D617A0"/>
    <w:rsid w:val="00D61D3C"/>
    <w:rsid w:val="00D64C36"/>
    <w:rsid w:val="00D76E75"/>
    <w:rsid w:val="00D80F66"/>
    <w:rsid w:val="00D874E2"/>
    <w:rsid w:val="00D87FE8"/>
    <w:rsid w:val="00D9082D"/>
    <w:rsid w:val="00D94C4B"/>
    <w:rsid w:val="00DA4C5B"/>
    <w:rsid w:val="00DA58A6"/>
    <w:rsid w:val="00DA5955"/>
    <w:rsid w:val="00DB6B65"/>
    <w:rsid w:val="00DC15DF"/>
    <w:rsid w:val="00DC3161"/>
    <w:rsid w:val="00DC52BB"/>
    <w:rsid w:val="00DD2457"/>
    <w:rsid w:val="00DD2AC1"/>
    <w:rsid w:val="00DE25F7"/>
    <w:rsid w:val="00DE624B"/>
    <w:rsid w:val="00DE7FBF"/>
    <w:rsid w:val="00DF1573"/>
    <w:rsid w:val="00DF302A"/>
    <w:rsid w:val="00DF48CF"/>
    <w:rsid w:val="00E0199A"/>
    <w:rsid w:val="00E124DE"/>
    <w:rsid w:val="00E1620A"/>
    <w:rsid w:val="00E25BDA"/>
    <w:rsid w:val="00E27420"/>
    <w:rsid w:val="00E27BA3"/>
    <w:rsid w:val="00E31580"/>
    <w:rsid w:val="00E32FB5"/>
    <w:rsid w:val="00E345A1"/>
    <w:rsid w:val="00E375CB"/>
    <w:rsid w:val="00E42452"/>
    <w:rsid w:val="00E44039"/>
    <w:rsid w:val="00E454F3"/>
    <w:rsid w:val="00E45A96"/>
    <w:rsid w:val="00E5690F"/>
    <w:rsid w:val="00E630E1"/>
    <w:rsid w:val="00E71544"/>
    <w:rsid w:val="00E71A37"/>
    <w:rsid w:val="00E7224F"/>
    <w:rsid w:val="00E74220"/>
    <w:rsid w:val="00E805B3"/>
    <w:rsid w:val="00E8165E"/>
    <w:rsid w:val="00E81F29"/>
    <w:rsid w:val="00E82D1D"/>
    <w:rsid w:val="00E836C6"/>
    <w:rsid w:val="00E83A79"/>
    <w:rsid w:val="00E85993"/>
    <w:rsid w:val="00E86867"/>
    <w:rsid w:val="00E875F9"/>
    <w:rsid w:val="00E91B3F"/>
    <w:rsid w:val="00E93B0E"/>
    <w:rsid w:val="00E94E6D"/>
    <w:rsid w:val="00EA76CB"/>
    <w:rsid w:val="00EA7713"/>
    <w:rsid w:val="00EA7AC3"/>
    <w:rsid w:val="00EB2293"/>
    <w:rsid w:val="00EB483B"/>
    <w:rsid w:val="00EB74EA"/>
    <w:rsid w:val="00EC0C5D"/>
    <w:rsid w:val="00EC6125"/>
    <w:rsid w:val="00EC6991"/>
    <w:rsid w:val="00EC6C25"/>
    <w:rsid w:val="00ED020E"/>
    <w:rsid w:val="00ED0EDE"/>
    <w:rsid w:val="00ED1D0E"/>
    <w:rsid w:val="00EE0D21"/>
    <w:rsid w:val="00EE5EA7"/>
    <w:rsid w:val="00EE70B9"/>
    <w:rsid w:val="00EF0603"/>
    <w:rsid w:val="00EF40D1"/>
    <w:rsid w:val="00EF40E9"/>
    <w:rsid w:val="00EF4762"/>
    <w:rsid w:val="00EF49CA"/>
    <w:rsid w:val="00F01553"/>
    <w:rsid w:val="00F0274B"/>
    <w:rsid w:val="00F02BB2"/>
    <w:rsid w:val="00F03A40"/>
    <w:rsid w:val="00F05ED5"/>
    <w:rsid w:val="00F07F8D"/>
    <w:rsid w:val="00F1132E"/>
    <w:rsid w:val="00F13FD2"/>
    <w:rsid w:val="00F14B03"/>
    <w:rsid w:val="00F237D6"/>
    <w:rsid w:val="00F24408"/>
    <w:rsid w:val="00F25F35"/>
    <w:rsid w:val="00F34399"/>
    <w:rsid w:val="00F37314"/>
    <w:rsid w:val="00F37560"/>
    <w:rsid w:val="00F42C01"/>
    <w:rsid w:val="00F435FB"/>
    <w:rsid w:val="00F43B9A"/>
    <w:rsid w:val="00F46CD3"/>
    <w:rsid w:val="00F5354A"/>
    <w:rsid w:val="00F5453F"/>
    <w:rsid w:val="00F579F8"/>
    <w:rsid w:val="00F62C2E"/>
    <w:rsid w:val="00F679BD"/>
    <w:rsid w:val="00F73331"/>
    <w:rsid w:val="00F75CF5"/>
    <w:rsid w:val="00F80664"/>
    <w:rsid w:val="00F80677"/>
    <w:rsid w:val="00F83C12"/>
    <w:rsid w:val="00F83CF7"/>
    <w:rsid w:val="00F87506"/>
    <w:rsid w:val="00F91C3B"/>
    <w:rsid w:val="00FA633C"/>
    <w:rsid w:val="00FA7D96"/>
    <w:rsid w:val="00FB00D3"/>
    <w:rsid w:val="00FB2AE0"/>
    <w:rsid w:val="00FB321E"/>
    <w:rsid w:val="00FB550F"/>
    <w:rsid w:val="00FC0181"/>
    <w:rsid w:val="00FC019E"/>
    <w:rsid w:val="00FC297F"/>
    <w:rsid w:val="00FC440E"/>
    <w:rsid w:val="00FD10E1"/>
    <w:rsid w:val="00FD744F"/>
    <w:rsid w:val="00FE2E5E"/>
    <w:rsid w:val="00FE49F3"/>
    <w:rsid w:val="00FE504A"/>
    <w:rsid w:val="00FE611A"/>
    <w:rsid w:val="00FE6F99"/>
    <w:rsid w:val="00FF1A28"/>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5C43FE2-1590-4D77-B625-685E38AE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BE"/>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tasa2">
    <w:name w:val="tasa2"/>
    <w:basedOn w:val="Normal"/>
    <w:rsid w:val="007852FD"/>
    <w:pPr>
      <w:spacing w:line="384" w:lineRule="atLeast"/>
    </w:pPr>
    <w:rPr>
      <w:rFonts w:ascii="Times New Roman" w:hAnsi="Times New Roman"/>
      <w:b/>
      <w:bCs/>
      <w:sz w:val="24"/>
      <w:szCs w:val="24"/>
      <w:lang w:val="es-ES"/>
    </w:rPr>
  </w:style>
  <w:style w:type="paragraph" w:styleId="NormalWeb">
    <w:name w:val="Normal (Web)"/>
    <w:basedOn w:val="Normal"/>
    <w:uiPriority w:val="99"/>
    <w:rsid w:val="000E1CA9"/>
    <w:pPr>
      <w:spacing w:before="100" w:beforeAutospacing="1" w:after="100" w:afterAutospacing="1"/>
    </w:pPr>
    <w:rPr>
      <w:rFonts w:ascii="Times New Roman" w:hAnsi="Times New Roman"/>
      <w:sz w:val="24"/>
      <w:szCs w:val="24"/>
      <w:lang w:val="es-ES"/>
    </w:rPr>
  </w:style>
  <w:style w:type="paragraph" w:customStyle="1" w:styleId="Default">
    <w:name w:val="Default"/>
    <w:rsid w:val="00A63AD7"/>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95316B"/>
    <w:rPr>
      <w:lang w:val="es-ES_tradnl"/>
    </w:rPr>
  </w:style>
  <w:style w:type="character" w:customStyle="1" w:styleId="Ttulo2Car">
    <w:name w:val="Título 2 Car"/>
    <w:link w:val="Ttulo2"/>
    <w:rsid w:val="00AC3FF7"/>
    <w:rPr>
      <w:rFonts w:ascii="Arial" w:hAnsi="Arial"/>
      <w:i/>
      <w:sz w:val="16"/>
      <w:lang w:val="es-ES_tradnl"/>
    </w:rPr>
  </w:style>
  <w:style w:type="paragraph" w:customStyle="1" w:styleId="bold-smaller1">
    <w:name w:val="bold-smaller1"/>
    <w:basedOn w:val="Normal"/>
    <w:rsid w:val="000E151E"/>
    <w:pPr>
      <w:spacing w:before="240" w:after="240"/>
    </w:pPr>
    <w:rPr>
      <w:rFonts w:ascii="Times New Roman" w:hAnsi="Times New Roman"/>
      <w:b/>
      <w:bCs/>
      <w:lang w:val="es-ES"/>
    </w:rPr>
  </w:style>
  <w:style w:type="character" w:customStyle="1" w:styleId="label1">
    <w:name w:val="label1"/>
    <w:rsid w:val="000E151E"/>
    <w:rPr>
      <w:b/>
      <w:bCs/>
    </w:rPr>
  </w:style>
  <w:style w:type="character" w:styleId="Textoennegrita">
    <w:name w:val="Strong"/>
    <w:uiPriority w:val="22"/>
    <w:qFormat/>
    <w:rsid w:val="000E1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23">
      <w:bodyDiv w:val="1"/>
      <w:marLeft w:val="4"/>
      <w:marRight w:val="4"/>
      <w:marTop w:val="0"/>
      <w:marBottom w:val="0"/>
      <w:divBdr>
        <w:top w:val="none" w:sz="0" w:space="0" w:color="auto"/>
        <w:left w:val="none" w:sz="0" w:space="0" w:color="auto"/>
        <w:bottom w:val="none" w:sz="0" w:space="0" w:color="auto"/>
        <w:right w:val="none" w:sz="0" w:space="0" w:color="auto"/>
      </w:divBdr>
      <w:divsChild>
        <w:div w:id="628973922">
          <w:marLeft w:val="0"/>
          <w:marRight w:val="0"/>
          <w:marTop w:val="0"/>
          <w:marBottom w:val="0"/>
          <w:divBdr>
            <w:top w:val="none" w:sz="0" w:space="0" w:color="auto"/>
            <w:left w:val="single" w:sz="48" w:space="0" w:color="A0A0A0"/>
            <w:bottom w:val="none" w:sz="0" w:space="0" w:color="auto"/>
            <w:right w:val="single" w:sz="48" w:space="0" w:color="A0A0A0"/>
          </w:divBdr>
          <w:divsChild>
            <w:div w:id="588125850">
              <w:marLeft w:val="0"/>
              <w:marRight w:val="0"/>
              <w:marTop w:val="0"/>
              <w:marBottom w:val="0"/>
              <w:divBdr>
                <w:top w:val="none" w:sz="0" w:space="0" w:color="auto"/>
                <w:left w:val="none" w:sz="0" w:space="0" w:color="auto"/>
                <w:bottom w:val="none" w:sz="0" w:space="0" w:color="auto"/>
                <w:right w:val="none" w:sz="0" w:space="0" w:color="auto"/>
              </w:divBdr>
              <w:divsChild>
                <w:div w:id="872617479">
                  <w:marLeft w:val="0"/>
                  <w:marRight w:val="0"/>
                  <w:marTop w:val="0"/>
                  <w:marBottom w:val="0"/>
                  <w:divBdr>
                    <w:top w:val="none" w:sz="0" w:space="0" w:color="auto"/>
                    <w:left w:val="none" w:sz="0" w:space="0" w:color="auto"/>
                    <w:bottom w:val="none" w:sz="0" w:space="0" w:color="auto"/>
                    <w:right w:val="none" w:sz="0" w:space="0" w:color="auto"/>
                  </w:divBdr>
                  <w:divsChild>
                    <w:div w:id="2041931774">
                      <w:marLeft w:val="0"/>
                      <w:marRight w:val="0"/>
                      <w:marTop w:val="0"/>
                      <w:marBottom w:val="0"/>
                      <w:divBdr>
                        <w:top w:val="none" w:sz="0" w:space="0" w:color="auto"/>
                        <w:left w:val="none" w:sz="0" w:space="0" w:color="auto"/>
                        <w:bottom w:val="none" w:sz="0" w:space="0" w:color="auto"/>
                        <w:right w:val="none" w:sz="0" w:space="0" w:color="auto"/>
                      </w:divBdr>
                      <w:divsChild>
                        <w:div w:id="1893422349">
                          <w:marLeft w:val="0"/>
                          <w:marRight w:val="0"/>
                          <w:marTop w:val="240"/>
                          <w:marBottom w:val="0"/>
                          <w:divBdr>
                            <w:top w:val="none" w:sz="0" w:space="0" w:color="auto"/>
                            <w:left w:val="none" w:sz="0" w:space="0" w:color="auto"/>
                            <w:bottom w:val="none" w:sz="0" w:space="0" w:color="auto"/>
                            <w:right w:val="none" w:sz="0" w:space="0" w:color="auto"/>
                          </w:divBdr>
                          <w:divsChild>
                            <w:div w:id="25837448">
                              <w:marLeft w:val="0"/>
                              <w:marRight w:val="0"/>
                              <w:marTop w:val="0"/>
                              <w:marBottom w:val="0"/>
                              <w:divBdr>
                                <w:top w:val="none" w:sz="0" w:space="0" w:color="auto"/>
                                <w:left w:val="none" w:sz="0" w:space="0" w:color="auto"/>
                                <w:bottom w:val="none" w:sz="0" w:space="0" w:color="auto"/>
                                <w:right w:val="none" w:sz="0" w:space="0" w:color="auto"/>
                              </w:divBdr>
                              <w:divsChild>
                                <w:div w:id="1258294576">
                                  <w:marLeft w:val="0"/>
                                  <w:marRight w:val="0"/>
                                  <w:marTop w:val="0"/>
                                  <w:marBottom w:val="0"/>
                                  <w:divBdr>
                                    <w:top w:val="none" w:sz="0" w:space="0" w:color="auto"/>
                                    <w:left w:val="none" w:sz="0" w:space="0" w:color="auto"/>
                                    <w:bottom w:val="none" w:sz="0" w:space="0" w:color="auto"/>
                                    <w:right w:val="none" w:sz="0" w:space="0" w:color="auto"/>
                                  </w:divBdr>
                                  <w:divsChild>
                                    <w:div w:id="1795828888">
                                      <w:marLeft w:val="0"/>
                                      <w:marRight w:val="0"/>
                                      <w:marTop w:val="100"/>
                                      <w:marBottom w:val="100"/>
                                      <w:divBdr>
                                        <w:top w:val="none" w:sz="0" w:space="0" w:color="auto"/>
                                        <w:left w:val="none" w:sz="0" w:space="0" w:color="auto"/>
                                        <w:bottom w:val="none" w:sz="0" w:space="0" w:color="auto"/>
                                        <w:right w:val="none" w:sz="0" w:space="0" w:color="auto"/>
                                      </w:divBdr>
                                      <w:divsChild>
                                        <w:div w:id="728379938">
                                          <w:marLeft w:val="0"/>
                                          <w:marRight w:val="0"/>
                                          <w:marTop w:val="0"/>
                                          <w:marBottom w:val="0"/>
                                          <w:divBdr>
                                            <w:top w:val="none" w:sz="0" w:space="0" w:color="auto"/>
                                            <w:left w:val="none" w:sz="0" w:space="0" w:color="auto"/>
                                            <w:bottom w:val="single" w:sz="4" w:space="0" w:color="E5E5E5"/>
                                            <w:right w:val="none" w:sz="0" w:space="0" w:color="auto"/>
                                          </w:divBdr>
                                          <w:divsChild>
                                            <w:div w:id="11241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50578">
      <w:bodyDiv w:val="1"/>
      <w:marLeft w:val="4"/>
      <w:marRight w:val="4"/>
      <w:marTop w:val="0"/>
      <w:marBottom w:val="0"/>
      <w:divBdr>
        <w:top w:val="none" w:sz="0" w:space="0" w:color="auto"/>
        <w:left w:val="none" w:sz="0" w:space="0" w:color="auto"/>
        <w:bottom w:val="none" w:sz="0" w:space="0" w:color="auto"/>
        <w:right w:val="none" w:sz="0" w:space="0" w:color="auto"/>
      </w:divBdr>
      <w:divsChild>
        <w:div w:id="235477280">
          <w:marLeft w:val="0"/>
          <w:marRight w:val="0"/>
          <w:marTop w:val="0"/>
          <w:marBottom w:val="0"/>
          <w:divBdr>
            <w:top w:val="none" w:sz="0" w:space="0" w:color="auto"/>
            <w:left w:val="single" w:sz="48" w:space="0" w:color="A0A0A0"/>
            <w:bottom w:val="none" w:sz="0" w:space="0" w:color="auto"/>
            <w:right w:val="single" w:sz="48" w:space="0" w:color="A0A0A0"/>
          </w:divBdr>
          <w:divsChild>
            <w:div w:id="2032341998">
              <w:marLeft w:val="0"/>
              <w:marRight w:val="0"/>
              <w:marTop w:val="0"/>
              <w:marBottom w:val="0"/>
              <w:divBdr>
                <w:top w:val="none" w:sz="0" w:space="0" w:color="auto"/>
                <w:left w:val="none" w:sz="0" w:space="0" w:color="auto"/>
                <w:bottom w:val="none" w:sz="0" w:space="0" w:color="auto"/>
                <w:right w:val="none" w:sz="0" w:space="0" w:color="auto"/>
              </w:divBdr>
              <w:divsChild>
                <w:div w:id="304704075">
                  <w:marLeft w:val="0"/>
                  <w:marRight w:val="0"/>
                  <w:marTop w:val="0"/>
                  <w:marBottom w:val="0"/>
                  <w:divBdr>
                    <w:top w:val="none" w:sz="0" w:space="0" w:color="auto"/>
                    <w:left w:val="none" w:sz="0" w:space="0" w:color="auto"/>
                    <w:bottom w:val="none" w:sz="0" w:space="0" w:color="auto"/>
                    <w:right w:val="none" w:sz="0" w:space="0" w:color="auto"/>
                  </w:divBdr>
                  <w:divsChild>
                    <w:div w:id="461308018">
                      <w:marLeft w:val="0"/>
                      <w:marRight w:val="0"/>
                      <w:marTop w:val="0"/>
                      <w:marBottom w:val="0"/>
                      <w:divBdr>
                        <w:top w:val="none" w:sz="0" w:space="0" w:color="auto"/>
                        <w:left w:val="none" w:sz="0" w:space="0" w:color="auto"/>
                        <w:bottom w:val="none" w:sz="0" w:space="0" w:color="auto"/>
                        <w:right w:val="none" w:sz="0" w:space="0" w:color="auto"/>
                      </w:divBdr>
                      <w:divsChild>
                        <w:div w:id="999163608">
                          <w:marLeft w:val="0"/>
                          <w:marRight w:val="0"/>
                          <w:marTop w:val="240"/>
                          <w:marBottom w:val="0"/>
                          <w:divBdr>
                            <w:top w:val="none" w:sz="0" w:space="0" w:color="auto"/>
                            <w:left w:val="none" w:sz="0" w:space="0" w:color="auto"/>
                            <w:bottom w:val="none" w:sz="0" w:space="0" w:color="auto"/>
                            <w:right w:val="none" w:sz="0" w:space="0" w:color="auto"/>
                          </w:divBdr>
                          <w:divsChild>
                            <w:div w:id="1885436488">
                              <w:marLeft w:val="0"/>
                              <w:marRight w:val="0"/>
                              <w:marTop w:val="0"/>
                              <w:marBottom w:val="0"/>
                              <w:divBdr>
                                <w:top w:val="none" w:sz="0" w:space="0" w:color="auto"/>
                                <w:left w:val="none" w:sz="0" w:space="0" w:color="auto"/>
                                <w:bottom w:val="none" w:sz="0" w:space="0" w:color="auto"/>
                                <w:right w:val="none" w:sz="0" w:space="0" w:color="auto"/>
                              </w:divBdr>
                              <w:divsChild>
                                <w:div w:id="414594301">
                                  <w:marLeft w:val="0"/>
                                  <w:marRight w:val="0"/>
                                  <w:marTop w:val="0"/>
                                  <w:marBottom w:val="0"/>
                                  <w:divBdr>
                                    <w:top w:val="none" w:sz="0" w:space="0" w:color="auto"/>
                                    <w:left w:val="none" w:sz="0" w:space="0" w:color="auto"/>
                                    <w:bottom w:val="none" w:sz="0" w:space="0" w:color="auto"/>
                                    <w:right w:val="none" w:sz="0" w:space="0" w:color="auto"/>
                                  </w:divBdr>
                                  <w:divsChild>
                                    <w:div w:id="1092315067">
                                      <w:marLeft w:val="0"/>
                                      <w:marRight w:val="0"/>
                                      <w:marTop w:val="100"/>
                                      <w:marBottom w:val="100"/>
                                      <w:divBdr>
                                        <w:top w:val="none" w:sz="0" w:space="0" w:color="auto"/>
                                        <w:left w:val="none" w:sz="0" w:space="0" w:color="auto"/>
                                        <w:bottom w:val="none" w:sz="0" w:space="0" w:color="auto"/>
                                        <w:right w:val="none" w:sz="0" w:space="0" w:color="auto"/>
                                      </w:divBdr>
                                      <w:divsChild>
                                        <w:div w:id="1344548525">
                                          <w:marLeft w:val="0"/>
                                          <w:marRight w:val="0"/>
                                          <w:marTop w:val="0"/>
                                          <w:marBottom w:val="0"/>
                                          <w:divBdr>
                                            <w:top w:val="none" w:sz="0" w:space="0" w:color="auto"/>
                                            <w:left w:val="none" w:sz="0" w:space="0" w:color="auto"/>
                                            <w:bottom w:val="single" w:sz="4" w:space="0" w:color="E5E5E5"/>
                                            <w:right w:val="none" w:sz="0" w:space="0" w:color="auto"/>
                                          </w:divBdr>
                                          <w:divsChild>
                                            <w:div w:id="1303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972322133">
      <w:bodyDiv w:val="1"/>
      <w:marLeft w:val="0"/>
      <w:marRight w:val="0"/>
      <w:marTop w:val="0"/>
      <w:marBottom w:val="0"/>
      <w:divBdr>
        <w:top w:val="none" w:sz="0" w:space="0" w:color="auto"/>
        <w:left w:val="none" w:sz="0" w:space="0" w:color="auto"/>
        <w:bottom w:val="none" w:sz="0" w:space="0" w:color="auto"/>
        <w:right w:val="none" w:sz="0" w:space="0" w:color="auto"/>
      </w:divBdr>
    </w:div>
    <w:div w:id="1382556580">
      <w:bodyDiv w:val="1"/>
      <w:marLeft w:val="0"/>
      <w:marRight w:val="0"/>
      <w:marTop w:val="0"/>
      <w:marBottom w:val="0"/>
      <w:divBdr>
        <w:top w:val="none" w:sz="0" w:space="0" w:color="auto"/>
        <w:left w:val="none" w:sz="0" w:space="0" w:color="auto"/>
        <w:bottom w:val="none" w:sz="0" w:space="0" w:color="auto"/>
        <w:right w:val="none" w:sz="0" w:space="0" w:color="auto"/>
      </w:divBdr>
      <w:divsChild>
        <w:div w:id="510805075">
          <w:marLeft w:val="0"/>
          <w:marRight w:val="0"/>
          <w:marTop w:val="0"/>
          <w:marBottom w:val="0"/>
          <w:divBdr>
            <w:top w:val="none" w:sz="0" w:space="0" w:color="auto"/>
            <w:left w:val="none" w:sz="0" w:space="0" w:color="auto"/>
            <w:bottom w:val="none" w:sz="0" w:space="0" w:color="auto"/>
            <w:right w:val="none" w:sz="0" w:space="0" w:color="auto"/>
          </w:divBdr>
        </w:div>
        <w:div w:id="2051568485">
          <w:marLeft w:val="0"/>
          <w:marRight w:val="0"/>
          <w:marTop w:val="0"/>
          <w:marBottom w:val="0"/>
          <w:divBdr>
            <w:top w:val="none" w:sz="0" w:space="0" w:color="auto"/>
            <w:left w:val="none" w:sz="0" w:space="0" w:color="auto"/>
            <w:bottom w:val="none" w:sz="0" w:space="0" w:color="auto"/>
            <w:right w:val="none" w:sz="0" w:space="0" w:color="auto"/>
          </w:divBdr>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6580822">
      <w:bodyDiv w:val="1"/>
      <w:marLeft w:val="4"/>
      <w:marRight w:val="4"/>
      <w:marTop w:val="0"/>
      <w:marBottom w:val="0"/>
      <w:divBdr>
        <w:top w:val="none" w:sz="0" w:space="0" w:color="auto"/>
        <w:left w:val="none" w:sz="0" w:space="0" w:color="auto"/>
        <w:bottom w:val="none" w:sz="0" w:space="0" w:color="auto"/>
        <w:right w:val="none" w:sz="0" w:space="0" w:color="auto"/>
      </w:divBdr>
      <w:divsChild>
        <w:div w:id="1957327959">
          <w:marLeft w:val="0"/>
          <w:marRight w:val="0"/>
          <w:marTop w:val="0"/>
          <w:marBottom w:val="0"/>
          <w:divBdr>
            <w:top w:val="none" w:sz="0" w:space="0" w:color="auto"/>
            <w:left w:val="single" w:sz="48" w:space="0" w:color="A0A0A0"/>
            <w:bottom w:val="none" w:sz="0" w:space="0" w:color="auto"/>
            <w:right w:val="single" w:sz="48" w:space="0" w:color="A0A0A0"/>
          </w:divBdr>
          <w:divsChild>
            <w:div w:id="464395275">
              <w:marLeft w:val="0"/>
              <w:marRight w:val="0"/>
              <w:marTop w:val="0"/>
              <w:marBottom w:val="0"/>
              <w:divBdr>
                <w:top w:val="none" w:sz="0" w:space="0" w:color="auto"/>
                <w:left w:val="none" w:sz="0" w:space="0" w:color="auto"/>
                <w:bottom w:val="none" w:sz="0" w:space="0" w:color="auto"/>
                <w:right w:val="none" w:sz="0" w:space="0" w:color="auto"/>
              </w:divBdr>
              <w:divsChild>
                <w:div w:id="723261419">
                  <w:marLeft w:val="0"/>
                  <w:marRight w:val="0"/>
                  <w:marTop w:val="0"/>
                  <w:marBottom w:val="0"/>
                  <w:divBdr>
                    <w:top w:val="none" w:sz="0" w:space="0" w:color="auto"/>
                    <w:left w:val="none" w:sz="0" w:space="0" w:color="auto"/>
                    <w:bottom w:val="none" w:sz="0" w:space="0" w:color="auto"/>
                    <w:right w:val="none" w:sz="0" w:space="0" w:color="auto"/>
                  </w:divBdr>
                  <w:divsChild>
                    <w:div w:id="1574658403">
                      <w:marLeft w:val="0"/>
                      <w:marRight w:val="0"/>
                      <w:marTop w:val="0"/>
                      <w:marBottom w:val="0"/>
                      <w:divBdr>
                        <w:top w:val="none" w:sz="0" w:space="0" w:color="auto"/>
                        <w:left w:val="none" w:sz="0" w:space="0" w:color="auto"/>
                        <w:bottom w:val="none" w:sz="0" w:space="0" w:color="auto"/>
                        <w:right w:val="none" w:sz="0" w:space="0" w:color="auto"/>
                      </w:divBdr>
                      <w:divsChild>
                        <w:div w:id="1997611630">
                          <w:marLeft w:val="0"/>
                          <w:marRight w:val="0"/>
                          <w:marTop w:val="240"/>
                          <w:marBottom w:val="0"/>
                          <w:divBdr>
                            <w:top w:val="none" w:sz="0" w:space="0" w:color="auto"/>
                            <w:left w:val="none" w:sz="0" w:space="0" w:color="auto"/>
                            <w:bottom w:val="none" w:sz="0" w:space="0" w:color="auto"/>
                            <w:right w:val="none" w:sz="0" w:space="0" w:color="auto"/>
                          </w:divBdr>
                          <w:divsChild>
                            <w:div w:id="380176264">
                              <w:marLeft w:val="0"/>
                              <w:marRight w:val="0"/>
                              <w:marTop w:val="0"/>
                              <w:marBottom w:val="0"/>
                              <w:divBdr>
                                <w:top w:val="none" w:sz="0" w:space="0" w:color="auto"/>
                                <w:left w:val="none" w:sz="0" w:space="0" w:color="auto"/>
                                <w:bottom w:val="none" w:sz="0" w:space="0" w:color="auto"/>
                                <w:right w:val="none" w:sz="0" w:space="0" w:color="auto"/>
                              </w:divBdr>
                              <w:divsChild>
                                <w:div w:id="75440344">
                                  <w:marLeft w:val="0"/>
                                  <w:marRight w:val="0"/>
                                  <w:marTop w:val="0"/>
                                  <w:marBottom w:val="0"/>
                                  <w:divBdr>
                                    <w:top w:val="none" w:sz="0" w:space="0" w:color="auto"/>
                                    <w:left w:val="none" w:sz="0" w:space="0" w:color="auto"/>
                                    <w:bottom w:val="none" w:sz="0" w:space="0" w:color="auto"/>
                                    <w:right w:val="none" w:sz="0" w:space="0" w:color="auto"/>
                                  </w:divBdr>
                                  <w:divsChild>
                                    <w:div w:id="2013332777">
                                      <w:marLeft w:val="0"/>
                                      <w:marRight w:val="0"/>
                                      <w:marTop w:val="100"/>
                                      <w:marBottom w:val="100"/>
                                      <w:divBdr>
                                        <w:top w:val="none" w:sz="0" w:space="0" w:color="auto"/>
                                        <w:left w:val="none" w:sz="0" w:space="0" w:color="auto"/>
                                        <w:bottom w:val="none" w:sz="0" w:space="0" w:color="auto"/>
                                        <w:right w:val="none" w:sz="0" w:space="0" w:color="auto"/>
                                      </w:divBdr>
                                      <w:divsChild>
                                        <w:div w:id="698435712">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769276622">
      <w:bodyDiv w:val="1"/>
      <w:marLeft w:val="4"/>
      <w:marRight w:val="4"/>
      <w:marTop w:val="0"/>
      <w:marBottom w:val="0"/>
      <w:divBdr>
        <w:top w:val="none" w:sz="0" w:space="0" w:color="auto"/>
        <w:left w:val="none" w:sz="0" w:space="0" w:color="auto"/>
        <w:bottom w:val="none" w:sz="0" w:space="0" w:color="auto"/>
        <w:right w:val="none" w:sz="0" w:space="0" w:color="auto"/>
      </w:divBdr>
      <w:divsChild>
        <w:div w:id="1345010812">
          <w:marLeft w:val="0"/>
          <w:marRight w:val="0"/>
          <w:marTop w:val="0"/>
          <w:marBottom w:val="0"/>
          <w:divBdr>
            <w:top w:val="none" w:sz="0" w:space="0" w:color="auto"/>
            <w:left w:val="single" w:sz="48" w:space="0" w:color="A0A0A0"/>
            <w:bottom w:val="none" w:sz="0" w:space="0" w:color="auto"/>
            <w:right w:val="single" w:sz="48" w:space="0" w:color="A0A0A0"/>
          </w:divBdr>
          <w:divsChild>
            <w:div w:id="1901014928">
              <w:marLeft w:val="0"/>
              <w:marRight w:val="0"/>
              <w:marTop w:val="0"/>
              <w:marBottom w:val="0"/>
              <w:divBdr>
                <w:top w:val="none" w:sz="0" w:space="0" w:color="auto"/>
                <w:left w:val="none" w:sz="0" w:space="0" w:color="auto"/>
                <w:bottom w:val="none" w:sz="0" w:space="0" w:color="auto"/>
                <w:right w:val="none" w:sz="0" w:space="0" w:color="auto"/>
              </w:divBdr>
              <w:divsChild>
                <w:div w:id="255287876">
                  <w:marLeft w:val="0"/>
                  <w:marRight w:val="0"/>
                  <w:marTop w:val="0"/>
                  <w:marBottom w:val="0"/>
                  <w:divBdr>
                    <w:top w:val="none" w:sz="0" w:space="0" w:color="auto"/>
                    <w:left w:val="none" w:sz="0" w:space="0" w:color="auto"/>
                    <w:bottom w:val="none" w:sz="0" w:space="0" w:color="auto"/>
                    <w:right w:val="none" w:sz="0" w:space="0" w:color="auto"/>
                  </w:divBdr>
                  <w:divsChild>
                    <w:div w:id="514195790">
                      <w:marLeft w:val="0"/>
                      <w:marRight w:val="0"/>
                      <w:marTop w:val="0"/>
                      <w:marBottom w:val="0"/>
                      <w:divBdr>
                        <w:top w:val="none" w:sz="0" w:space="0" w:color="auto"/>
                        <w:left w:val="none" w:sz="0" w:space="0" w:color="auto"/>
                        <w:bottom w:val="none" w:sz="0" w:space="0" w:color="auto"/>
                        <w:right w:val="none" w:sz="0" w:space="0" w:color="auto"/>
                      </w:divBdr>
                      <w:divsChild>
                        <w:div w:id="1500776242">
                          <w:marLeft w:val="0"/>
                          <w:marRight w:val="0"/>
                          <w:marTop w:val="240"/>
                          <w:marBottom w:val="0"/>
                          <w:divBdr>
                            <w:top w:val="none" w:sz="0" w:space="0" w:color="auto"/>
                            <w:left w:val="none" w:sz="0" w:space="0" w:color="auto"/>
                            <w:bottom w:val="none" w:sz="0" w:space="0" w:color="auto"/>
                            <w:right w:val="none" w:sz="0" w:space="0" w:color="auto"/>
                          </w:divBdr>
                          <w:divsChild>
                            <w:div w:id="1411658694">
                              <w:marLeft w:val="0"/>
                              <w:marRight w:val="0"/>
                              <w:marTop w:val="0"/>
                              <w:marBottom w:val="0"/>
                              <w:divBdr>
                                <w:top w:val="none" w:sz="0" w:space="0" w:color="auto"/>
                                <w:left w:val="none" w:sz="0" w:space="0" w:color="auto"/>
                                <w:bottom w:val="none" w:sz="0" w:space="0" w:color="auto"/>
                                <w:right w:val="none" w:sz="0" w:space="0" w:color="auto"/>
                              </w:divBdr>
                              <w:divsChild>
                                <w:div w:id="728529911">
                                  <w:marLeft w:val="0"/>
                                  <w:marRight w:val="0"/>
                                  <w:marTop w:val="0"/>
                                  <w:marBottom w:val="0"/>
                                  <w:divBdr>
                                    <w:top w:val="none" w:sz="0" w:space="0" w:color="auto"/>
                                    <w:left w:val="none" w:sz="0" w:space="0" w:color="auto"/>
                                    <w:bottom w:val="none" w:sz="0" w:space="0" w:color="auto"/>
                                    <w:right w:val="none" w:sz="0" w:space="0" w:color="auto"/>
                                  </w:divBdr>
                                  <w:divsChild>
                                    <w:div w:id="2076661053">
                                      <w:marLeft w:val="0"/>
                                      <w:marRight w:val="0"/>
                                      <w:marTop w:val="100"/>
                                      <w:marBottom w:val="100"/>
                                      <w:divBdr>
                                        <w:top w:val="none" w:sz="0" w:space="0" w:color="auto"/>
                                        <w:left w:val="none" w:sz="0" w:space="0" w:color="auto"/>
                                        <w:bottom w:val="none" w:sz="0" w:space="0" w:color="auto"/>
                                        <w:right w:val="none" w:sz="0" w:space="0" w:color="auto"/>
                                      </w:divBdr>
                                      <w:divsChild>
                                        <w:div w:id="1988850009">
                                          <w:marLeft w:val="0"/>
                                          <w:marRight w:val="0"/>
                                          <w:marTop w:val="0"/>
                                          <w:marBottom w:val="0"/>
                                          <w:divBdr>
                                            <w:top w:val="none" w:sz="0" w:space="0" w:color="auto"/>
                                            <w:left w:val="single" w:sz="6" w:space="0" w:color="E5E5E5"/>
                                            <w:bottom w:val="single" w:sz="6" w:space="0" w:color="E5E5E5"/>
                                            <w:right w:val="none" w:sz="0" w:space="0" w:color="auto"/>
                                          </w:divBdr>
                                        </w:div>
                                      </w:divsChild>
                                    </w:div>
                                  </w:divsChild>
                                </w:div>
                              </w:divsChild>
                            </w:div>
                          </w:divsChild>
                        </w:div>
                      </w:divsChild>
                    </w:div>
                  </w:divsChild>
                </w:div>
              </w:divsChild>
            </w:div>
          </w:divsChild>
        </w:div>
      </w:divsChild>
    </w:div>
    <w:div w:id="1776511811">
      <w:bodyDiv w:val="1"/>
      <w:marLeft w:val="4"/>
      <w:marRight w:val="4"/>
      <w:marTop w:val="0"/>
      <w:marBottom w:val="0"/>
      <w:divBdr>
        <w:top w:val="none" w:sz="0" w:space="0" w:color="auto"/>
        <w:left w:val="none" w:sz="0" w:space="0" w:color="auto"/>
        <w:bottom w:val="none" w:sz="0" w:space="0" w:color="auto"/>
        <w:right w:val="none" w:sz="0" w:space="0" w:color="auto"/>
      </w:divBdr>
      <w:divsChild>
        <w:div w:id="622542842">
          <w:marLeft w:val="0"/>
          <w:marRight w:val="0"/>
          <w:marTop w:val="0"/>
          <w:marBottom w:val="0"/>
          <w:divBdr>
            <w:top w:val="none" w:sz="0" w:space="0" w:color="auto"/>
            <w:left w:val="single" w:sz="48" w:space="0" w:color="A0A0A0"/>
            <w:bottom w:val="none" w:sz="0" w:space="0" w:color="auto"/>
            <w:right w:val="single" w:sz="48" w:space="0" w:color="A0A0A0"/>
          </w:divBdr>
          <w:divsChild>
            <w:div w:id="1556891791">
              <w:marLeft w:val="0"/>
              <w:marRight w:val="0"/>
              <w:marTop w:val="0"/>
              <w:marBottom w:val="0"/>
              <w:divBdr>
                <w:top w:val="none" w:sz="0" w:space="0" w:color="auto"/>
                <w:left w:val="none" w:sz="0" w:space="0" w:color="auto"/>
                <w:bottom w:val="none" w:sz="0" w:space="0" w:color="auto"/>
                <w:right w:val="none" w:sz="0" w:space="0" w:color="auto"/>
              </w:divBdr>
              <w:divsChild>
                <w:div w:id="1801072042">
                  <w:marLeft w:val="0"/>
                  <w:marRight w:val="0"/>
                  <w:marTop w:val="0"/>
                  <w:marBottom w:val="0"/>
                  <w:divBdr>
                    <w:top w:val="none" w:sz="0" w:space="0" w:color="auto"/>
                    <w:left w:val="none" w:sz="0" w:space="0" w:color="auto"/>
                    <w:bottom w:val="none" w:sz="0" w:space="0" w:color="auto"/>
                    <w:right w:val="none" w:sz="0" w:space="0" w:color="auto"/>
                  </w:divBdr>
                  <w:divsChild>
                    <w:div w:id="1647661742">
                      <w:marLeft w:val="0"/>
                      <w:marRight w:val="0"/>
                      <w:marTop w:val="0"/>
                      <w:marBottom w:val="0"/>
                      <w:divBdr>
                        <w:top w:val="none" w:sz="0" w:space="0" w:color="auto"/>
                        <w:left w:val="none" w:sz="0" w:space="0" w:color="auto"/>
                        <w:bottom w:val="none" w:sz="0" w:space="0" w:color="auto"/>
                        <w:right w:val="none" w:sz="0" w:space="0" w:color="auto"/>
                      </w:divBdr>
                      <w:divsChild>
                        <w:div w:id="1395196273">
                          <w:marLeft w:val="0"/>
                          <w:marRight w:val="0"/>
                          <w:marTop w:val="240"/>
                          <w:marBottom w:val="0"/>
                          <w:divBdr>
                            <w:top w:val="none" w:sz="0" w:space="0" w:color="auto"/>
                            <w:left w:val="none" w:sz="0" w:space="0" w:color="auto"/>
                            <w:bottom w:val="none" w:sz="0" w:space="0" w:color="auto"/>
                            <w:right w:val="none" w:sz="0" w:space="0" w:color="auto"/>
                          </w:divBdr>
                          <w:divsChild>
                            <w:div w:id="850484152">
                              <w:marLeft w:val="0"/>
                              <w:marRight w:val="0"/>
                              <w:marTop w:val="0"/>
                              <w:marBottom w:val="0"/>
                              <w:divBdr>
                                <w:top w:val="none" w:sz="0" w:space="0" w:color="auto"/>
                                <w:left w:val="none" w:sz="0" w:space="0" w:color="auto"/>
                                <w:bottom w:val="none" w:sz="0" w:space="0" w:color="auto"/>
                                <w:right w:val="none" w:sz="0" w:space="0" w:color="auto"/>
                              </w:divBdr>
                              <w:divsChild>
                                <w:div w:id="1333945859">
                                  <w:marLeft w:val="0"/>
                                  <w:marRight w:val="0"/>
                                  <w:marTop w:val="0"/>
                                  <w:marBottom w:val="0"/>
                                  <w:divBdr>
                                    <w:top w:val="none" w:sz="0" w:space="0" w:color="auto"/>
                                    <w:left w:val="none" w:sz="0" w:space="0" w:color="auto"/>
                                    <w:bottom w:val="none" w:sz="0" w:space="0" w:color="auto"/>
                                    <w:right w:val="none" w:sz="0" w:space="0" w:color="auto"/>
                                  </w:divBdr>
                                  <w:divsChild>
                                    <w:div w:id="954677084">
                                      <w:marLeft w:val="0"/>
                                      <w:marRight w:val="0"/>
                                      <w:marTop w:val="100"/>
                                      <w:marBottom w:val="100"/>
                                      <w:divBdr>
                                        <w:top w:val="none" w:sz="0" w:space="0" w:color="auto"/>
                                        <w:left w:val="none" w:sz="0" w:space="0" w:color="auto"/>
                                        <w:bottom w:val="none" w:sz="0" w:space="0" w:color="auto"/>
                                        <w:right w:val="none" w:sz="0" w:space="0" w:color="auto"/>
                                      </w:divBdr>
                                      <w:divsChild>
                                        <w:div w:id="697589087">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798982852">
      <w:bodyDiv w:val="1"/>
      <w:marLeft w:val="0"/>
      <w:marRight w:val="0"/>
      <w:marTop w:val="0"/>
      <w:marBottom w:val="0"/>
      <w:divBdr>
        <w:top w:val="none" w:sz="0" w:space="0" w:color="auto"/>
        <w:left w:val="none" w:sz="0" w:space="0" w:color="auto"/>
        <w:bottom w:val="none" w:sz="0" w:space="0" w:color="auto"/>
        <w:right w:val="none" w:sz="0" w:space="0" w:color="auto"/>
      </w:divBdr>
    </w:div>
    <w:div w:id="1919484352">
      <w:bodyDiv w:val="1"/>
      <w:marLeft w:val="0"/>
      <w:marRight w:val="0"/>
      <w:marTop w:val="0"/>
      <w:marBottom w:val="0"/>
      <w:divBdr>
        <w:top w:val="none" w:sz="0" w:space="0" w:color="auto"/>
        <w:left w:val="none" w:sz="0" w:space="0" w:color="auto"/>
        <w:bottom w:val="none" w:sz="0" w:space="0" w:color="auto"/>
        <w:right w:val="none" w:sz="0" w:space="0" w:color="auto"/>
      </w:divBdr>
      <w:divsChild>
        <w:div w:id="689994423">
          <w:marLeft w:val="0"/>
          <w:marRight w:val="0"/>
          <w:marTop w:val="0"/>
          <w:marBottom w:val="0"/>
          <w:divBdr>
            <w:top w:val="none" w:sz="0" w:space="0" w:color="auto"/>
            <w:left w:val="none" w:sz="0" w:space="0" w:color="auto"/>
            <w:bottom w:val="none" w:sz="0" w:space="0" w:color="auto"/>
            <w:right w:val="none" w:sz="0" w:space="0" w:color="auto"/>
          </w:divBdr>
        </w:div>
        <w:div w:id="1898514840">
          <w:marLeft w:val="0"/>
          <w:marRight w:val="0"/>
          <w:marTop w:val="0"/>
          <w:marBottom w:val="0"/>
          <w:divBdr>
            <w:top w:val="none" w:sz="0" w:space="0" w:color="auto"/>
            <w:left w:val="none" w:sz="0" w:space="0" w:color="auto"/>
            <w:bottom w:val="none" w:sz="0" w:space="0" w:color="auto"/>
            <w:right w:val="none" w:sz="0" w:space="0" w:color="auto"/>
          </w:divBdr>
        </w:div>
      </w:divsChild>
    </w:div>
    <w:div w:id="2014913333">
      <w:bodyDiv w:val="1"/>
      <w:marLeft w:val="4"/>
      <w:marRight w:val="4"/>
      <w:marTop w:val="0"/>
      <w:marBottom w:val="0"/>
      <w:divBdr>
        <w:top w:val="none" w:sz="0" w:space="0" w:color="auto"/>
        <w:left w:val="none" w:sz="0" w:space="0" w:color="auto"/>
        <w:bottom w:val="none" w:sz="0" w:space="0" w:color="auto"/>
        <w:right w:val="none" w:sz="0" w:space="0" w:color="auto"/>
      </w:divBdr>
      <w:divsChild>
        <w:div w:id="1048064143">
          <w:marLeft w:val="0"/>
          <w:marRight w:val="0"/>
          <w:marTop w:val="0"/>
          <w:marBottom w:val="0"/>
          <w:divBdr>
            <w:top w:val="none" w:sz="0" w:space="0" w:color="auto"/>
            <w:left w:val="single" w:sz="48" w:space="0" w:color="A0A0A0"/>
            <w:bottom w:val="none" w:sz="0" w:space="0" w:color="auto"/>
            <w:right w:val="single" w:sz="48" w:space="0" w:color="A0A0A0"/>
          </w:divBdr>
          <w:divsChild>
            <w:div w:id="1708218352">
              <w:marLeft w:val="0"/>
              <w:marRight w:val="0"/>
              <w:marTop w:val="0"/>
              <w:marBottom w:val="0"/>
              <w:divBdr>
                <w:top w:val="none" w:sz="0" w:space="0" w:color="auto"/>
                <w:left w:val="none" w:sz="0" w:space="0" w:color="auto"/>
                <w:bottom w:val="none" w:sz="0" w:space="0" w:color="auto"/>
                <w:right w:val="none" w:sz="0" w:space="0" w:color="auto"/>
              </w:divBdr>
              <w:divsChild>
                <w:div w:id="395129295">
                  <w:marLeft w:val="0"/>
                  <w:marRight w:val="0"/>
                  <w:marTop w:val="0"/>
                  <w:marBottom w:val="0"/>
                  <w:divBdr>
                    <w:top w:val="none" w:sz="0" w:space="0" w:color="auto"/>
                    <w:left w:val="none" w:sz="0" w:space="0" w:color="auto"/>
                    <w:bottom w:val="none" w:sz="0" w:space="0" w:color="auto"/>
                    <w:right w:val="none" w:sz="0" w:space="0" w:color="auto"/>
                  </w:divBdr>
                  <w:divsChild>
                    <w:div w:id="202405053">
                      <w:marLeft w:val="0"/>
                      <w:marRight w:val="0"/>
                      <w:marTop w:val="0"/>
                      <w:marBottom w:val="0"/>
                      <w:divBdr>
                        <w:top w:val="none" w:sz="0" w:space="0" w:color="auto"/>
                        <w:left w:val="none" w:sz="0" w:space="0" w:color="auto"/>
                        <w:bottom w:val="none" w:sz="0" w:space="0" w:color="auto"/>
                        <w:right w:val="none" w:sz="0" w:space="0" w:color="auto"/>
                      </w:divBdr>
                      <w:divsChild>
                        <w:div w:id="2015449801">
                          <w:marLeft w:val="0"/>
                          <w:marRight w:val="0"/>
                          <w:marTop w:val="240"/>
                          <w:marBottom w:val="0"/>
                          <w:divBdr>
                            <w:top w:val="none" w:sz="0" w:space="0" w:color="auto"/>
                            <w:left w:val="none" w:sz="0" w:space="0" w:color="auto"/>
                            <w:bottom w:val="none" w:sz="0" w:space="0" w:color="auto"/>
                            <w:right w:val="none" w:sz="0" w:space="0" w:color="auto"/>
                          </w:divBdr>
                          <w:divsChild>
                            <w:div w:id="1133257133">
                              <w:marLeft w:val="0"/>
                              <w:marRight w:val="0"/>
                              <w:marTop w:val="0"/>
                              <w:marBottom w:val="0"/>
                              <w:divBdr>
                                <w:top w:val="none" w:sz="0" w:space="0" w:color="auto"/>
                                <w:left w:val="none" w:sz="0" w:space="0" w:color="auto"/>
                                <w:bottom w:val="none" w:sz="0" w:space="0" w:color="auto"/>
                                <w:right w:val="none" w:sz="0" w:space="0" w:color="auto"/>
                              </w:divBdr>
                              <w:divsChild>
                                <w:div w:id="958533858">
                                  <w:marLeft w:val="0"/>
                                  <w:marRight w:val="0"/>
                                  <w:marTop w:val="0"/>
                                  <w:marBottom w:val="0"/>
                                  <w:divBdr>
                                    <w:top w:val="none" w:sz="0" w:space="0" w:color="auto"/>
                                    <w:left w:val="none" w:sz="0" w:space="0" w:color="auto"/>
                                    <w:bottom w:val="none" w:sz="0" w:space="0" w:color="auto"/>
                                    <w:right w:val="none" w:sz="0" w:space="0" w:color="auto"/>
                                  </w:divBdr>
                                  <w:divsChild>
                                    <w:div w:id="365834895">
                                      <w:marLeft w:val="0"/>
                                      <w:marRight w:val="0"/>
                                      <w:marTop w:val="100"/>
                                      <w:marBottom w:val="100"/>
                                      <w:divBdr>
                                        <w:top w:val="none" w:sz="0" w:space="0" w:color="auto"/>
                                        <w:left w:val="none" w:sz="0" w:space="0" w:color="auto"/>
                                        <w:bottom w:val="none" w:sz="0" w:space="0" w:color="auto"/>
                                        <w:right w:val="none" w:sz="0" w:space="0" w:color="auto"/>
                                      </w:divBdr>
                                      <w:divsChild>
                                        <w:div w:id="253439460">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5588</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4</cp:revision>
  <cp:lastPrinted>2016-04-20T16:27:00Z</cp:lastPrinted>
  <dcterms:created xsi:type="dcterms:W3CDTF">2019-03-05T13:31:00Z</dcterms:created>
  <dcterms:modified xsi:type="dcterms:W3CDTF">2019-03-05T13:32:00Z</dcterms:modified>
</cp:coreProperties>
</file>